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B4DA" w14:textId="77777777" w:rsidR="004C5978" w:rsidRDefault="004C5978">
      <w:pPr>
        <w:pStyle w:val="Textoindependiente"/>
        <w:rPr>
          <w:rFonts w:ascii="Times New Roman"/>
          <w:sz w:val="20"/>
        </w:rPr>
      </w:pPr>
    </w:p>
    <w:p w14:paraId="270EE7D6" w14:textId="77777777" w:rsidR="004C5978" w:rsidRDefault="004C5978">
      <w:pPr>
        <w:pStyle w:val="Textoindependiente"/>
        <w:rPr>
          <w:rFonts w:ascii="Times New Roman"/>
          <w:sz w:val="20"/>
        </w:rPr>
      </w:pPr>
    </w:p>
    <w:p w14:paraId="01E0D204" w14:textId="77777777" w:rsidR="004C5978" w:rsidRDefault="004C5978">
      <w:pPr>
        <w:pStyle w:val="Textoindependiente"/>
        <w:rPr>
          <w:rFonts w:ascii="Times New Roman"/>
          <w:sz w:val="20"/>
        </w:rPr>
      </w:pPr>
    </w:p>
    <w:p w14:paraId="28E58BB1" w14:textId="77777777" w:rsidR="004C5978" w:rsidRDefault="004C5978">
      <w:pPr>
        <w:pStyle w:val="Textoindependiente"/>
        <w:spacing w:before="8"/>
        <w:rPr>
          <w:rFonts w:ascii="Times New Roman"/>
          <w:sz w:val="23"/>
        </w:rPr>
      </w:pPr>
    </w:p>
    <w:p w14:paraId="092CCD8A" w14:textId="77777777" w:rsidR="004C5978" w:rsidRDefault="00AD6937">
      <w:pPr>
        <w:pStyle w:val="Textoindependiente"/>
        <w:spacing w:before="56"/>
        <w:ind w:right="273"/>
        <w:jc w:val="right"/>
      </w:pPr>
      <w:r>
        <w:rPr>
          <w:color w:val="001F5F"/>
        </w:rPr>
        <w:t>17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abril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2022</w:t>
      </w:r>
    </w:p>
    <w:p w14:paraId="16D5CF26" w14:textId="77777777" w:rsidR="004C5978" w:rsidRDefault="004C5978">
      <w:pPr>
        <w:pStyle w:val="Textoindependiente"/>
        <w:spacing w:before="9"/>
        <w:rPr>
          <w:sz w:val="21"/>
        </w:rPr>
      </w:pPr>
    </w:p>
    <w:p w14:paraId="23789822" w14:textId="77777777" w:rsidR="004C5978" w:rsidRDefault="00AD6937">
      <w:pPr>
        <w:spacing w:before="1"/>
        <w:ind w:left="200"/>
        <w:rPr>
          <w:b/>
        </w:rPr>
      </w:pPr>
      <w:r>
        <w:rPr>
          <w:b/>
          <w:color w:val="001F5F"/>
          <w:u w:val="single" w:color="001F5F"/>
        </w:rPr>
        <w:t>MODELO</w:t>
      </w:r>
      <w:r>
        <w:rPr>
          <w:b/>
          <w:color w:val="001F5F"/>
          <w:spacing w:val="-6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DE RECERTIFICACION</w:t>
      </w:r>
      <w:r>
        <w:rPr>
          <w:b/>
          <w:color w:val="001F5F"/>
          <w:spacing w:val="-3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DE</w:t>
      </w:r>
      <w:r>
        <w:rPr>
          <w:b/>
          <w:color w:val="001F5F"/>
          <w:spacing w:val="-4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LAS</w:t>
      </w:r>
      <w:r>
        <w:rPr>
          <w:b/>
          <w:color w:val="001F5F"/>
          <w:spacing w:val="-2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SOCIEDADES</w:t>
      </w:r>
      <w:r>
        <w:rPr>
          <w:b/>
          <w:color w:val="001F5F"/>
          <w:spacing w:val="-2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CIENTÍFICO-MÉDICAS</w:t>
      </w:r>
      <w:r>
        <w:rPr>
          <w:b/>
          <w:color w:val="001F5F"/>
          <w:spacing w:val="-2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DE ESPAÑA.</w:t>
      </w:r>
      <w:r>
        <w:rPr>
          <w:b/>
          <w:color w:val="001F5F"/>
          <w:spacing w:val="47"/>
          <w:u w:val="single" w:color="001F5F"/>
        </w:rPr>
        <w:t xml:space="preserve"> </w:t>
      </w:r>
      <w:r>
        <w:rPr>
          <w:b/>
          <w:color w:val="001F5F"/>
          <w:u w:val="single" w:color="001F5F"/>
        </w:rPr>
        <w:t>FACME</w:t>
      </w:r>
    </w:p>
    <w:p w14:paraId="64711416" w14:textId="77777777" w:rsidR="004C5978" w:rsidRDefault="004C5978">
      <w:pPr>
        <w:pStyle w:val="Textoindependiente"/>
        <w:rPr>
          <w:b/>
          <w:sz w:val="20"/>
        </w:rPr>
      </w:pPr>
    </w:p>
    <w:p w14:paraId="611C719F" w14:textId="77777777" w:rsidR="004C5978" w:rsidRDefault="004C5978">
      <w:pPr>
        <w:pStyle w:val="Textoindependiente"/>
        <w:spacing w:before="12"/>
        <w:rPr>
          <w:b/>
          <w:sz w:val="16"/>
        </w:rPr>
      </w:pPr>
    </w:p>
    <w:p w14:paraId="1B3FD49A" w14:textId="77777777" w:rsidR="004C5978" w:rsidRDefault="00AD6937">
      <w:pPr>
        <w:spacing w:before="55"/>
        <w:ind w:left="200" w:right="263"/>
        <w:jc w:val="both"/>
      </w:pPr>
      <w:r>
        <w:rPr>
          <w:color w:val="001F5F"/>
        </w:rPr>
        <w:t xml:space="preserve">El </w:t>
      </w:r>
      <w:r>
        <w:rPr>
          <w:b/>
          <w:color w:val="001F5F"/>
        </w:rPr>
        <w:t xml:space="preserve">Desarrollo Profesional (DP) </w:t>
      </w:r>
      <w:r>
        <w:rPr>
          <w:color w:val="001F5F"/>
        </w:rPr>
        <w:t xml:space="preserve">del médico especialista es el </w:t>
      </w:r>
      <w:r>
        <w:rPr>
          <w:b/>
          <w:color w:val="001F5F"/>
        </w:rPr>
        <w:t xml:space="preserve">reconocimiento </w:t>
      </w:r>
      <w:r>
        <w:rPr>
          <w:color w:val="001F5F"/>
        </w:rPr>
        <w:t>de forma individualizada,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nivel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alcanzado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médico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cuanto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conocimientos,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experiencia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en</w:t>
      </w:r>
      <w:r>
        <w:rPr>
          <w:b/>
          <w:color w:val="001F5F"/>
          <w:spacing w:val="49"/>
        </w:rPr>
        <w:t xml:space="preserve"> </w:t>
      </w:r>
      <w:r>
        <w:rPr>
          <w:b/>
          <w:color w:val="001F5F"/>
        </w:rPr>
        <w:t>las</w:t>
      </w:r>
      <w:r>
        <w:rPr>
          <w:b/>
          <w:color w:val="001F5F"/>
          <w:spacing w:val="50"/>
        </w:rPr>
        <w:t xml:space="preserve"> </w:t>
      </w:r>
      <w:r>
        <w:rPr>
          <w:b/>
          <w:color w:val="001F5F"/>
        </w:rPr>
        <w:t>tareas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 xml:space="preserve">asistenciales, docentes y de investigación, </w:t>
      </w:r>
      <w:r>
        <w:rPr>
          <w:color w:val="001F5F"/>
        </w:rPr>
        <w:t>así como en cuanto al cumplimiento de los objetivos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asistenciales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investigadores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organización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presta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servicios.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proceso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mediante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profesional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adquiere,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mantiene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y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mejora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competencias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profesionales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determinadas áreas de capacitación como conocimientos, habilidades, actitudes y desempeños, para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seguir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desarrollando su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ejercicio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profesional de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forma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competente.</w:t>
      </w:r>
    </w:p>
    <w:p w14:paraId="7ACBEABD" w14:textId="77777777" w:rsidR="004C5978" w:rsidRDefault="00AD6937">
      <w:pPr>
        <w:pStyle w:val="Textoindependiente"/>
        <w:spacing w:before="121"/>
        <w:ind w:left="200" w:right="266"/>
        <w:jc w:val="both"/>
      </w:pPr>
      <w:r>
        <w:rPr>
          <w:color w:val="001F5F"/>
        </w:rPr>
        <w:t>La</w:t>
      </w:r>
      <w:r>
        <w:rPr>
          <w:color w:val="001F5F"/>
          <w:spacing w:val="7"/>
        </w:rPr>
        <w:t xml:space="preserve"> </w:t>
      </w:r>
      <w:r>
        <w:rPr>
          <w:b/>
          <w:color w:val="001F5F"/>
        </w:rPr>
        <w:t>Recertificación</w:t>
      </w:r>
      <w:r>
        <w:rPr>
          <w:b/>
          <w:color w:val="001F5F"/>
          <w:spacing w:val="1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especialidad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credencial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certifican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Sociedades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Científicas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junto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a la Administración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Sanitaria por periodos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 años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que un médico individual </w:t>
      </w:r>
      <w:r>
        <w:rPr>
          <w:b/>
          <w:color w:val="001F5F"/>
        </w:rPr>
        <w:t>ha realizado un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Desarrollo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Profesional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(DP)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supera los requisitos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previamente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definidos para ejercer como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médico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especialista.</w:t>
      </w:r>
    </w:p>
    <w:p w14:paraId="7BF949D8" w14:textId="77777777" w:rsidR="004C5978" w:rsidRDefault="004C5978">
      <w:pPr>
        <w:pStyle w:val="Textoindependiente"/>
      </w:pPr>
    </w:p>
    <w:p w14:paraId="2592E6F8" w14:textId="77777777" w:rsidR="004C5978" w:rsidRDefault="004C5978">
      <w:pPr>
        <w:pStyle w:val="Textoindependiente"/>
        <w:spacing w:before="10"/>
        <w:rPr>
          <w:sz w:val="19"/>
        </w:rPr>
      </w:pPr>
    </w:p>
    <w:p w14:paraId="0FB3898B" w14:textId="77777777" w:rsidR="004C5978" w:rsidRDefault="00AD6937">
      <w:pPr>
        <w:pStyle w:val="Textoindependiente"/>
        <w:ind w:left="200"/>
        <w:jc w:val="both"/>
      </w:pPr>
      <w:r>
        <w:rPr>
          <w:b/>
          <w:color w:val="001F5F"/>
        </w:rPr>
        <w:t xml:space="preserve">Objetivo </w:t>
      </w:r>
      <w:r>
        <w:rPr>
          <w:color w:val="001F5F"/>
        </w:rPr>
        <w:t>del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Consejo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Asesor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FACME 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recertificación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especialidad:</w:t>
      </w:r>
    </w:p>
    <w:p w14:paraId="75B05DFA" w14:textId="77777777" w:rsidR="004C5978" w:rsidRDefault="00AD6937">
      <w:pPr>
        <w:spacing w:before="4" w:line="237" w:lineRule="auto"/>
        <w:ind w:left="200" w:right="275"/>
        <w:jc w:val="both"/>
      </w:pPr>
      <w:r>
        <w:rPr>
          <w:b/>
          <w:color w:val="001F5F"/>
        </w:rPr>
        <w:t xml:space="preserve">Definir la estructura básica del modelo común de Recertificación </w:t>
      </w:r>
      <w:r>
        <w:rPr>
          <w:color w:val="001F5F"/>
        </w:rPr>
        <w:t>de las especialidades médicas, 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consenso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entre todas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sociedades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científico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médicas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integradas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FACME.</w:t>
      </w:r>
    </w:p>
    <w:p w14:paraId="0A1240C7" w14:textId="77777777" w:rsidR="004C5978" w:rsidRDefault="004C5978">
      <w:pPr>
        <w:pStyle w:val="Textoindependiente"/>
        <w:spacing w:before="3"/>
      </w:pPr>
    </w:p>
    <w:p w14:paraId="794BB6A1" w14:textId="210DCD02" w:rsidR="004C5978" w:rsidRDefault="00AD6937">
      <w:pPr>
        <w:pStyle w:val="Textoindependiente"/>
        <w:ind w:left="200" w:right="266"/>
        <w:jc w:val="both"/>
      </w:pPr>
      <w:r>
        <w:rPr>
          <w:color w:val="001F5F"/>
        </w:rPr>
        <w:t xml:space="preserve">Este documento recoge los modelos de desarrollo profesional </w:t>
      </w:r>
      <w:r w:rsidR="00ED1A0F">
        <w:rPr>
          <w:color w:val="001F5F"/>
        </w:rPr>
        <w:t>continuo</w:t>
      </w:r>
      <w:r>
        <w:rPr>
          <w:color w:val="001F5F"/>
        </w:rPr>
        <w:t xml:space="preserve"> (DPC) y de recertificación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previamente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existentes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varias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SSCC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tomado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también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referencia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convalidación los modelos europeos y canadiense. Las conclusiones acerca del modelo único común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son fruto de un amplio consenso de requisitos mínimos entre las Sociedades Científicas (SSCC) 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componen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FACME.</w:t>
      </w:r>
    </w:p>
    <w:p w14:paraId="68AA425C" w14:textId="77777777" w:rsidR="004C5978" w:rsidRDefault="004C5978">
      <w:pPr>
        <w:pStyle w:val="Textoindependiente"/>
        <w:spacing w:before="11"/>
        <w:rPr>
          <w:sz w:val="21"/>
        </w:rPr>
      </w:pPr>
    </w:p>
    <w:p w14:paraId="66C0B7A2" w14:textId="77777777" w:rsidR="004C5978" w:rsidRDefault="00AD6937">
      <w:pPr>
        <w:pStyle w:val="Ttulo1"/>
        <w:jc w:val="both"/>
      </w:pPr>
      <w:r>
        <w:rPr>
          <w:color w:val="001F5F"/>
        </w:rPr>
        <w:t>Requisitos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consensuados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grupo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trabajo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Consejo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Asesor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FACME:</w:t>
      </w:r>
    </w:p>
    <w:p w14:paraId="0A51B77E" w14:textId="77777777" w:rsidR="004C5978" w:rsidRDefault="00AD6937">
      <w:pPr>
        <w:pStyle w:val="Textoindependiente"/>
        <w:spacing w:before="1"/>
        <w:ind w:left="200" w:right="278"/>
        <w:jc w:val="both"/>
      </w:pPr>
      <w:r>
        <w:rPr>
          <w:color w:val="001F5F"/>
        </w:rPr>
        <w:t>-El modelo deberá ser sencillo en su estructura, desarrollado con rigor científico, con unos requisitos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preestablecidos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deberá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poder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ser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compatible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convertible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modelos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internacionales.</w:t>
      </w:r>
    </w:p>
    <w:p w14:paraId="7BF916FD" w14:textId="77777777" w:rsidR="004C5978" w:rsidRDefault="00AD6937">
      <w:pPr>
        <w:pStyle w:val="Textoindependiente"/>
        <w:spacing w:line="242" w:lineRule="auto"/>
        <w:ind w:left="200" w:right="274"/>
        <w:jc w:val="both"/>
      </w:pPr>
      <w:r>
        <w:rPr>
          <w:color w:val="001F5F"/>
        </w:rPr>
        <w:t>-Se establecen como competencias: las específicas de cada especialidad (centradas más en la propia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 enfermedades)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transversales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revisadas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recientemente por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FACME.</w:t>
      </w:r>
    </w:p>
    <w:p w14:paraId="1DF3ED49" w14:textId="77777777" w:rsidR="004C5978" w:rsidRDefault="00AD6937">
      <w:pPr>
        <w:pStyle w:val="Textoindependiente"/>
        <w:spacing w:before="11"/>
        <w:ind w:left="200" w:right="274"/>
        <w:jc w:val="both"/>
      </w:pPr>
      <w:r>
        <w:rPr>
          <w:color w:val="001F5F"/>
        </w:rPr>
        <w:t>-Las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SSCC,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siguiendo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directrices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generales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establecidas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este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consenso,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deberán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desarrollar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las competencias evaluadas, y definir el indicador para evaluarlas y el límite mínimo para considerar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competencia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“apta”.</w:t>
      </w:r>
    </w:p>
    <w:p w14:paraId="31E2C949" w14:textId="77777777" w:rsidR="004C5978" w:rsidRDefault="00AD6937">
      <w:pPr>
        <w:pStyle w:val="Textoindependiente"/>
        <w:ind w:left="200" w:right="271"/>
        <w:jc w:val="both"/>
      </w:pPr>
      <w:r>
        <w:rPr>
          <w:color w:val="001F5F"/>
        </w:rPr>
        <w:t>-Cada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SSCC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nombrará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comité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recertificación,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especialistas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SSCC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considerados como “expertos” en herramientas de docencia y de evaluación. Las funciones serán: 1.c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fijar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revisar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periódicamente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indicadores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límites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considerarlas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“aptas”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revisar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solicitudes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elaborar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propuesta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“recertificado”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“pendiente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recertificar”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identificando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áreas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donde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deben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ampliarse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evidencias.</w:t>
      </w:r>
    </w:p>
    <w:p w14:paraId="6450BF19" w14:textId="77777777" w:rsidR="004C5978" w:rsidRDefault="004C5978">
      <w:pPr>
        <w:jc w:val="both"/>
        <w:sectPr w:rsidR="004C5978" w:rsidSect="001729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80" w:right="1140" w:bottom="1260" w:left="1220" w:header="953" w:footer="1077" w:gutter="0"/>
          <w:pgNumType w:start="1"/>
          <w:cols w:space="720"/>
        </w:sectPr>
      </w:pPr>
    </w:p>
    <w:p w14:paraId="08C00A29" w14:textId="77777777" w:rsidR="004C5978" w:rsidRDefault="004C5978">
      <w:pPr>
        <w:pStyle w:val="Textoindependiente"/>
        <w:rPr>
          <w:sz w:val="20"/>
        </w:rPr>
      </w:pPr>
    </w:p>
    <w:p w14:paraId="4A5285D6" w14:textId="77777777" w:rsidR="004C5978" w:rsidRDefault="004C5978">
      <w:pPr>
        <w:pStyle w:val="Textoindependiente"/>
        <w:spacing w:before="2"/>
        <w:rPr>
          <w:sz w:val="19"/>
        </w:rPr>
      </w:pPr>
    </w:p>
    <w:p w14:paraId="5AE52C65" w14:textId="77777777" w:rsidR="004C5978" w:rsidRDefault="00AD6937">
      <w:pPr>
        <w:pStyle w:val="Prrafodelista"/>
        <w:numPr>
          <w:ilvl w:val="0"/>
          <w:numId w:val="3"/>
        </w:numPr>
        <w:tabs>
          <w:tab w:val="left" w:pos="341"/>
        </w:tabs>
        <w:ind w:right="272" w:firstLine="0"/>
        <w:rPr>
          <w:b/>
        </w:rPr>
      </w:pPr>
      <w:r>
        <w:rPr>
          <w:color w:val="001F5F"/>
        </w:rPr>
        <w:t>El consejo asesor de FACME podrá ser consultado por los comités de expertos de las SSCC en 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aspectos que consideren necesarios dentro del proceso de evaluación, buscando la homogeneidad 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 consenso en los criterios utilizados. La evaluación de las competencias/grupos competenciales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incluye </w:t>
      </w:r>
      <w:r>
        <w:rPr>
          <w:b/>
          <w:color w:val="001F5F"/>
        </w:rPr>
        <w:t>dos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tipos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ACTIVIDADES:</w:t>
      </w:r>
    </w:p>
    <w:p w14:paraId="24E50DBD" w14:textId="77777777" w:rsidR="004C5978" w:rsidRDefault="00AD6937">
      <w:pPr>
        <w:pStyle w:val="Prrafodelista"/>
        <w:numPr>
          <w:ilvl w:val="1"/>
          <w:numId w:val="3"/>
        </w:numPr>
        <w:tabs>
          <w:tab w:val="left" w:pos="846"/>
        </w:tabs>
        <w:spacing w:before="1"/>
      </w:pPr>
      <w:r>
        <w:rPr>
          <w:b/>
          <w:color w:val="001F5F"/>
        </w:rPr>
        <w:t>Tipo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 xml:space="preserve">A.- </w:t>
      </w:r>
      <w:r>
        <w:rPr>
          <w:color w:val="001F5F"/>
        </w:rPr>
        <w:t>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englobaría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asistenciales</w:t>
      </w:r>
    </w:p>
    <w:p w14:paraId="024CC67C" w14:textId="77777777" w:rsidR="004C5978" w:rsidRDefault="00AD6937">
      <w:pPr>
        <w:pStyle w:val="Prrafodelista"/>
        <w:numPr>
          <w:ilvl w:val="1"/>
          <w:numId w:val="3"/>
        </w:numPr>
        <w:tabs>
          <w:tab w:val="left" w:pos="846"/>
        </w:tabs>
        <w:spacing w:before="2"/>
        <w:ind w:right="273"/>
      </w:pPr>
      <w:r>
        <w:rPr>
          <w:b/>
          <w:color w:val="001F5F"/>
        </w:rPr>
        <w:t xml:space="preserve">Tipo B.- </w:t>
      </w:r>
      <w:r>
        <w:rPr>
          <w:color w:val="001F5F"/>
        </w:rPr>
        <w:t>que comprendería las actividades de Formación Médica Continuada, la Docencia 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Investigación,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destacan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posibilidades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centros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Simulación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adquisición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habilidades.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formativas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podrían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clínicas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externas,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asistenciales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internas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y actividades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internas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individuales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no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asistenciales.</w:t>
      </w:r>
    </w:p>
    <w:p w14:paraId="566726B6" w14:textId="77777777" w:rsidR="004C5978" w:rsidRDefault="00AD6937">
      <w:pPr>
        <w:spacing w:before="1"/>
        <w:ind w:left="200" w:right="272"/>
        <w:jc w:val="both"/>
        <w:rPr>
          <w:b/>
        </w:rPr>
      </w:pPr>
      <w:r>
        <w:rPr>
          <w:color w:val="001F5F"/>
        </w:rPr>
        <w:t>-Ponderar competencias priorizadas por las SSCC teniendo en cuenta las peculiaridades de cada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especialidad: se propone que las actividades enmarcadas </w:t>
      </w:r>
      <w:r>
        <w:rPr>
          <w:b/>
          <w:color w:val="001F5F"/>
        </w:rPr>
        <w:t xml:space="preserve">en el Tipo A supongan el 60% </w:t>
      </w:r>
      <w:proofErr w:type="gramStart"/>
      <w:r>
        <w:rPr>
          <w:b/>
          <w:color w:val="001F5F"/>
        </w:rPr>
        <w:t>las tipo</w:t>
      </w:r>
      <w:proofErr w:type="gramEnd"/>
      <w:r>
        <w:rPr>
          <w:b/>
          <w:color w:val="001F5F"/>
        </w:rPr>
        <w:t xml:space="preserve"> B el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40%</w:t>
      </w:r>
    </w:p>
    <w:p w14:paraId="4E44FFA4" w14:textId="77777777" w:rsidR="004C5978" w:rsidRDefault="00AD6937">
      <w:pPr>
        <w:ind w:left="200" w:right="264"/>
        <w:jc w:val="both"/>
        <w:rPr>
          <w:b/>
        </w:rPr>
      </w:pPr>
      <w:r>
        <w:rPr>
          <w:color w:val="001F5F"/>
        </w:rPr>
        <w:t>-Reorganizar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mapas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especialidades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intentar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ajustar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aproximada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número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totales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especialidad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40,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agrupar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grupos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competenciales (número similar en todas las especialidades) y así hacer uniforme la carga de horas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empleadas para su validación. Las competencias dependen de cada especialidad, </w:t>
      </w:r>
      <w:r>
        <w:rPr>
          <w:b/>
          <w:color w:val="001F5F"/>
        </w:rPr>
        <w:t>cada especialidad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fija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sus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competencias,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dentro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unos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dominios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o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grupos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competenciales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y</w:t>
      </w:r>
      <w:r>
        <w:rPr>
          <w:b/>
          <w:color w:val="001F5F"/>
          <w:spacing w:val="49"/>
        </w:rPr>
        <w:t xml:space="preserve"> </w:t>
      </w:r>
      <w:r>
        <w:rPr>
          <w:b/>
          <w:color w:val="001F5F"/>
        </w:rPr>
        <w:t>propone</w:t>
      </w:r>
      <w:r>
        <w:rPr>
          <w:b/>
          <w:color w:val="001F5F"/>
          <w:spacing w:val="50"/>
        </w:rPr>
        <w:t xml:space="preserve"> </w:t>
      </w:r>
      <w:r>
        <w:rPr>
          <w:b/>
          <w:color w:val="001F5F"/>
        </w:rPr>
        <w:t>los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porcentajes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obtención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y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cuantos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grupos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competenciales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mínimos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deben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incluirse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para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la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recertificación.</w:t>
      </w:r>
    </w:p>
    <w:p w14:paraId="48101A28" w14:textId="4E3B544F" w:rsidR="004C5978" w:rsidRDefault="00AD6937">
      <w:pPr>
        <w:pStyle w:val="Textoindependiente"/>
        <w:spacing w:line="242" w:lineRule="auto"/>
        <w:ind w:left="200" w:right="267"/>
        <w:jc w:val="both"/>
      </w:pPr>
      <w:r>
        <w:rPr>
          <w:color w:val="001F5F"/>
        </w:rPr>
        <w:t>-No debe suponer una excesiva carga burocrática para el médico, favoreciendo la solicitud de este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reconocimiento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desempeño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asistencial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práctica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diaria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(usando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ello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indicadores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práctica clínica habitual, proporcionados por las direcciones o en los pactos de gestión anuales o</w:t>
      </w:r>
      <w:r>
        <w:rPr>
          <w:color w:val="001F5F"/>
          <w:spacing w:val="1"/>
        </w:rPr>
        <w:t xml:space="preserve"> </w:t>
      </w:r>
      <w:r w:rsidR="00ED1A0F">
        <w:rPr>
          <w:color w:val="001F5F"/>
        </w:rPr>
        <w:t>auto auditorias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</w:t>
      </w:r>
      <w:r>
        <w:rPr>
          <w:color w:val="001F5F"/>
          <w:spacing w:val="1"/>
        </w:rPr>
        <w:t xml:space="preserve"> </w:t>
      </w:r>
      <w:r w:rsidR="00ED1A0F">
        <w:rPr>
          <w:color w:val="001F5F"/>
        </w:rPr>
        <w:t>autorregistros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número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procedimientos)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demás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 investigación.</w:t>
      </w:r>
    </w:p>
    <w:p w14:paraId="2CC859BB" w14:textId="77777777" w:rsidR="004C5978" w:rsidRDefault="00AD6937">
      <w:pPr>
        <w:pStyle w:val="Ttulo1"/>
        <w:spacing w:before="0"/>
        <w:ind w:right="263"/>
        <w:jc w:val="both"/>
      </w:pPr>
      <w:r>
        <w:rPr>
          <w:b w:val="0"/>
          <w:color w:val="001F5F"/>
        </w:rPr>
        <w:t>-</w:t>
      </w:r>
      <w:r>
        <w:rPr>
          <w:color w:val="001F5F"/>
        </w:rPr>
        <w:t>El periodo de recertificación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 acuerda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 años</w:t>
      </w:r>
      <w:r>
        <w:rPr>
          <w:b w:val="0"/>
          <w:color w:val="001F5F"/>
        </w:rPr>
        <w:t>,</w:t>
      </w:r>
      <w:r>
        <w:rPr>
          <w:b w:val="0"/>
          <w:color w:val="001F5F"/>
          <w:spacing w:val="49"/>
        </w:rPr>
        <w:t xml:space="preserve"> </w:t>
      </w:r>
      <w:r>
        <w:rPr>
          <w:b w:val="0"/>
          <w:color w:val="001F5F"/>
        </w:rPr>
        <w:t>exigiendo cada Sociedad Científica</w:t>
      </w:r>
      <w:r>
        <w:rPr>
          <w:b w:val="0"/>
          <w:color w:val="001F5F"/>
          <w:spacing w:val="50"/>
        </w:rPr>
        <w:t xml:space="preserve"> </w:t>
      </w:r>
      <w:r>
        <w:rPr>
          <w:b w:val="0"/>
          <w:color w:val="001F5F"/>
        </w:rPr>
        <w:t xml:space="preserve">un </w:t>
      </w:r>
      <w:r>
        <w:rPr>
          <w:color w:val="001F5F"/>
        </w:rPr>
        <w:t>mínimo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años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porcentaje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equivalente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40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corresponde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totalidad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decir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15%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globales),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distribuidas de forma homogénea en los dos trienios, o como mínimo aportando evidencias en 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menos 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años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6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años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evalúan.</w:t>
      </w:r>
    </w:p>
    <w:p w14:paraId="1D2735AD" w14:textId="77777777" w:rsidR="004C5978" w:rsidRDefault="00AD6937">
      <w:pPr>
        <w:spacing w:before="1"/>
        <w:ind w:left="200" w:right="272"/>
        <w:jc w:val="both"/>
      </w:pPr>
      <w:r>
        <w:rPr>
          <w:color w:val="001F5F"/>
        </w:rPr>
        <w:t xml:space="preserve">-Que las competencias se alcancen, al menos, </w:t>
      </w:r>
      <w:r>
        <w:rPr>
          <w:b/>
          <w:color w:val="001F5F"/>
        </w:rPr>
        <w:t>en dos trienios diferentes para demostrar cierta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 xml:space="preserve">regularidad en su desempeño, </w:t>
      </w:r>
      <w:r>
        <w:rPr>
          <w:color w:val="001F5F"/>
        </w:rPr>
        <w:t>es decir, que el mínimo de competencias no sea obligatoriamente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anual.</w:t>
      </w:r>
    </w:p>
    <w:p w14:paraId="0442E00E" w14:textId="77777777" w:rsidR="004C5978" w:rsidRDefault="00AD6937">
      <w:pPr>
        <w:pStyle w:val="Textoindependiente"/>
        <w:ind w:left="200" w:right="270"/>
        <w:jc w:val="both"/>
      </w:pPr>
      <w:r>
        <w:rPr>
          <w:color w:val="001F5F"/>
        </w:rPr>
        <w:t>-La recertificación se plantea para aquellos médicos con labor asistencial continuada en los 6 años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previos.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médicos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hayan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interrumpido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trabajo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asistencial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manera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prolongada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por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cualquier circunstancia dispondrán de 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proceso de mejora para alcanzar la recertificación. En las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tipo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B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tendrá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cuenta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progresivo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incremento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proporción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docentes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actividades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 formación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continuada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profesores.</w:t>
      </w:r>
    </w:p>
    <w:p w14:paraId="149A2107" w14:textId="77777777" w:rsidR="004C5978" w:rsidRDefault="00AD6937">
      <w:pPr>
        <w:pStyle w:val="Textoindependiente"/>
        <w:spacing w:line="242" w:lineRule="auto"/>
        <w:ind w:left="200" w:right="266"/>
        <w:jc w:val="both"/>
      </w:pP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vez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finalizado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modelo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propone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publicar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una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revista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científica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registrar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un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copyright e ISBN de FACME/SSCC (con uso libre por todas las SSCC), para evitar su utilización sin 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permiso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explícito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FACME.</w:t>
      </w:r>
    </w:p>
    <w:p w14:paraId="77F1B5E6" w14:textId="77777777" w:rsidR="004C5978" w:rsidRDefault="004C5978">
      <w:pPr>
        <w:spacing w:line="242" w:lineRule="auto"/>
        <w:jc w:val="both"/>
        <w:sectPr w:rsidR="004C5978">
          <w:pgSz w:w="11910" w:h="16840"/>
          <w:pgMar w:top="2280" w:right="1140" w:bottom="1540" w:left="1220" w:header="953" w:footer="1077" w:gutter="0"/>
          <w:cols w:space="720"/>
        </w:sectPr>
      </w:pPr>
    </w:p>
    <w:p w14:paraId="0EDC26C7" w14:textId="77777777" w:rsidR="004C5978" w:rsidRDefault="004C5978">
      <w:pPr>
        <w:pStyle w:val="Textoindependiente"/>
        <w:spacing w:before="11"/>
        <w:rPr>
          <w:sz w:val="12"/>
        </w:rPr>
      </w:pPr>
    </w:p>
    <w:p w14:paraId="2EC85B43" w14:textId="77777777" w:rsidR="004C5978" w:rsidRDefault="002B2B53">
      <w:pPr>
        <w:pStyle w:val="Ttulo1"/>
        <w:spacing w:before="58" w:line="237" w:lineRule="auto"/>
        <w:ind w:right="64"/>
      </w:pPr>
      <w:r>
        <w:pict w14:anchorId="7BF12057">
          <v:shape id="_x0000_s2050" style="position:absolute;left:0;text-align:left;margin-left:269.15pt;margin-top:46.5pt;width:256.35pt;height:53.8pt;z-index:-251658752;mso-position-horizontal-relative:page" coordorigin="5383,930" coordsize="5127,1076" path="m10510,930r-5127,l5383,1200r,265l5383,1735r,271l10510,2006r,-271l10510,1465r,-265l10510,930xe" stroked="f">
            <v:path arrowok="t"/>
            <w10:wrap anchorx="page"/>
          </v:shape>
        </w:pict>
      </w:r>
      <w:r w:rsidR="00AD6937">
        <w:rPr>
          <w:color w:val="001F5F"/>
        </w:rPr>
        <w:t>La</w:t>
      </w:r>
      <w:r w:rsidR="00AD6937">
        <w:rPr>
          <w:color w:val="001F5F"/>
          <w:spacing w:val="3"/>
        </w:rPr>
        <w:t xml:space="preserve"> </w:t>
      </w:r>
      <w:r w:rsidR="00AD6937">
        <w:rPr>
          <w:color w:val="001F5F"/>
        </w:rPr>
        <w:t>evaluación</w:t>
      </w:r>
      <w:r w:rsidR="00AD6937">
        <w:rPr>
          <w:color w:val="001F5F"/>
          <w:spacing w:val="48"/>
        </w:rPr>
        <w:t xml:space="preserve"> </w:t>
      </w:r>
      <w:r w:rsidR="00AD6937">
        <w:rPr>
          <w:color w:val="001F5F"/>
        </w:rPr>
        <w:t>de</w:t>
      </w:r>
      <w:r w:rsidR="00AD6937">
        <w:rPr>
          <w:color w:val="001F5F"/>
          <w:spacing w:val="1"/>
        </w:rPr>
        <w:t xml:space="preserve"> </w:t>
      </w:r>
      <w:r w:rsidR="00AD6937">
        <w:rPr>
          <w:color w:val="001F5F"/>
        </w:rPr>
        <w:t>las</w:t>
      </w:r>
      <w:r w:rsidR="00AD6937">
        <w:rPr>
          <w:color w:val="001F5F"/>
          <w:spacing w:val="4"/>
        </w:rPr>
        <w:t xml:space="preserve"> </w:t>
      </w:r>
      <w:r w:rsidR="00AD6937">
        <w:rPr>
          <w:color w:val="001F5F"/>
        </w:rPr>
        <w:t>competencias/grupos</w:t>
      </w:r>
      <w:r w:rsidR="00AD6937">
        <w:rPr>
          <w:color w:val="001F5F"/>
          <w:spacing w:val="8"/>
        </w:rPr>
        <w:t xml:space="preserve"> </w:t>
      </w:r>
      <w:r w:rsidR="00AD6937">
        <w:rPr>
          <w:color w:val="001F5F"/>
        </w:rPr>
        <w:t>competenciales</w:t>
      </w:r>
      <w:r w:rsidR="00AD6937">
        <w:rPr>
          <w:color w:val="001F5F"/>
          <w:spacing w:val="4"/>
        </w:rPr>
        <w:t xml:space="preserve"> </w:t>
      </w:r>
      <w:r w:rsidR="00AD6937">
        <w:rPr>
          <w:color w:val="001F5F"/>
        </w:rPr>
        <w:t>incluye</w:t>
      </w:r>
      <w:r w:rsidR="00AD6937">
        <w:rPr>
          <w:color w:val="001F5F"/>
          <w:spacing w:val="45"/>
        </w:rPr>
        <w:t xml:space="preserve"> </w:t>
      </w:r>
      <w:r w:rsidR="00AD6937">
        <w:rPr>
          <w:color w:val="001F5F"/>
        </w:rPr>
        <w:t>dos</w:t>
      </w:r>
      <w:r w:rsidR="00AD6937">
        <w:rPr>
          <w:color w:val="001F5F"/>
          <w:spacing w:val="48"/>
        </w:rPr>
        <w:t xml:space="preserve"> </w:t>
      </w:r>
      <w:r w:rsidR="00AD6937">
        <w:rPr>
          <w:color w:val="001F5F"/>
        </w:rPr>
        <w:t>tipos</w:t>
      </w:r>
      <w:r w:rsidR="00AD6937">
        <w:rPr>
          <w:color w:val="001F5F"/>
          <w:spacing w:val="48"/>
        </w:rPr>
        <w:t xml:space="preserve"> </w:t>
      </w:r>
      <w:r w:rsidR="00AD6937">
        <w:rPr>
          <w:color w:val="001F5F"/>
        </w:rPr>
        <w:t>DE</w:t>
      </w:r>
      <w:r w:rsidR="00AD6937">
        <w:rPr>
          <w:color w:val="001F5F"/>
          <w:spacing w:val="48"/>
        </w:rPr>
        <w:t xml:space="preserve"> </w:t>
      </w:r>
      <w:r w:rsidR="00AD6937">
        <w:rPr>
          <w:color w:val="001F5F"/>
        </w:rPr>
        <w:t>ACTIVIDADES,</w:t>
      </w:r>
      <w:r w:rsidR="00AD6937">
        <w:rPr>
          <w:color w:val="001F5F"/>
          <w:spacing w:val="-47"/>
        </w:rPr>
        <w:t xml:space="preserve"> </w:t>
      </w:r>
      <w:r w:rsidR="00AD6937">
        <w:rPr>
          <w:color w:val="001F5F"/>
        </w:rPr>
        <w:t>como se</w:t>
      </w:r>
      <w:r w:rsidR="00AD6937">
        <w:rPr>
          <w:color w:val="001F5F"/>
          <w:spacing w:val="-1"/>
        </w:rPr>
        <w:t xml:space="preserve"> </w:t>
      </w:r>
      <w:r w:rsidR="00AD6937">
        <w:rPr>
          <w:color w:val="001F5F"/>
        </w:rPr>
        <w:t>propone</w:t>
      </w:r>
      <w:r w:rsidR="00AD6937">
        <w:rPr>
          <w:color w:val="001F5F"/>
          <w:spacing w:val="-1"/>
        </w:rPr>
        <w:t xml:space="preserve"> </w:t>
      </w:r>
      <w:r w:rsidR="00AD6937">
        <w:rPr>
          <w:color w:val="001F5F"/>
        </w:rPr>
        <w:t>en</w:t>
      </w:r>
      <w:r w:rsidR="00AD6937">
        <w:rPr>
          <w:color w:val="001F5F"/>
          <w:spacing w:val="1"/>
        </w:rPr>
        <w:t xml:space="preserve"> </w:t>
      </w:r>
      <w:r w:rsidR="00AD6937">
        <w:rPr>
          <w:color w:val="001F5F"/>
        </w:rPr>
        <w:t>este</w:t>
      </w:r>
      <w:r w:rsidR="00AD6937">
        <w:rPr>
          <w:color w:val="001F5F"/>
          <w:spacing w:val="-1"/>
        </w:rPr>
        <w:t xml:space="preserve"> </w:t>
      </w:r>
      <w:r w:rsidR="00AD6937">
        <w:rPr>
          <w:color w:val="001F5F"/>
        </w:rPr>
        <w:t>ejemplo</w:t>
      </w:r>
      <w:r w:rsidR="00AD6937">
        <w:rPr>
          <w:color w:val="001F5F"/>
          <w:spacing w:val="1"/>
        </w:rPr>
        <w:t xml:space="preserve"> </w:t>
      </w:r>
      <w:r w:rsidR="00AD6937">
        <w:rPr>
          <w:color w:val="001F5F"/>
        </w:rPr>
        <w:t>de</w:t>
      </w:r>
      <w:r w:rsidR="00AD6937">
        <w:rPr>
          <w:color w:val="001F5F"/>
          <w:spacing w:val="-1"/>
        </w:rPr>
        <w:t xml:space="preserve"> </w:t>
      </w:r>
      <w:r w:rsidR="00AD6937">
        <w:rPr>
          <w:color w:val="001F5F"/>
        </w:rPr>
        <w:t>modelo: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3186"/>
        <w:gridCol w:w="2026"/>
      </w:tblGrid>
      <w:tr w:rsidR="004C5978" w14:paraId="52B71AB9" w14:textId="77777777">
        <w:trPr>
          <w:trHeight w:val="285"/>
        </w:trPr>
        <w:tc>
          <w:tcPr>
            <w:tcW w:w="3997" w:type="dxa"/>
            <w:shd w:val="clear" w:color="auto" w:fill="FFFFFF"/>
          </w:tcPr>
          <w:p w14:paraId="5761F14E" w14:textId="77777777" w:rsidR="004C5978" w:rsidRDefault="00AD6937">
            <w:pPr>
              <w:pStyle w:val="TableParagraph"/>
              <w:spacing w:before="15" w:line="249" w:lineRule="exact"/>
            </w:pPr>
            <w:r>
              <w:rPr>
                <w:color w:val="001F5F"/>
              </w:rPr>
              <w:t>Actividades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Tipo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</w:t>
            </w:r>
          </w:p>
        </w:tc>
        <w:tc>
          <w:tcPr>
            <w:tcW w:w="5212" w:type="dxa"/>
            <w:gridSpan w:val="2"/>
            <w:shd w:val="clear" w:color="auto" w:fill="D9D9D9"/>
          </w:tcPr>
          <w:p w14:paraId="6373209D" w14:textId="77777777" w:rsidR="004C5978" w:rsidRDefault="004C59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C5978" w14:paraId="43D863E0" w14:textId="77777777">
        <w:trPr>
          <w:trHeight w:val="1090"/>
        </w:trPr>
        <w:tc>
          <w:tcPr>
            <w:tcW w:w="3997" w:type="dxa"/>
          </w:tcPr>
          <w:p w14:paraId="5589166E" w14:textId="77777777" w:rsidR="004C5978" w:rsidRDefault="00AD6937">
            <w:pPr>
              <w:pStyle w:val="TableParagraph"/>
              <w:spacing w:before="15"/>
              <w:ind w:right="54"/>
              <w:jc w:val="both"/>
              <w:rPr>
                <w:b/>
              </w:rPr>
            </w:pPr>
            <w:r>
              <w:rPr>
                <w:b/>
                <w:color w:val="001F5F"/>
              </w:rPr>
              <w:t>Actividades Tipo A: competencias clínicas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específicas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(determinadas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por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cada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Sociedad Científica)</w:t>
            </w:r>
          </w:p>
        </w:tc>
        <w:tc>
          <w:tcPr>
            <w:tcW w:w="5212" w:type="dxa"/>
            <w:gridSpan w:val="2"/>
            <w:shd w:val="clear" w:color="auto" w:fill="FFFFFF"/>
          </w:tcPr>
          <w:p w14:paraId="072E5108" w14:textId="77777777" w:rsidR="004C5978" w:rsidRDefault="00AD6937">
            <w:pPr>
              <w:pStyle w:val="TableParagraph"/>
              <w:spacing w:before="15"/>
              <w:ind w:left="70" w:right="47"/>
              <w:jc w:val="both"/>
              <w:rPr>
                <w:i/>
              </w:rPr>
            </w:pPr>
            <w:r>
              <w:rPr>
                <w:b/>
                <w:i/>
                <w:color w:val="001F5F"/>
              </w:rPr>
              <w:t>6</w:t>
            </w:r>
            <w:r>
              <w:rPr>
                <w:b/>
                <w:i/>
                <w:color w:val="001F5F"/>
                <w:spacing w:val="1"/>
              </w:rPr>
              <w:t xml:space="preserve"> </w:t>
            </w:r>
            <w:r>
              <w:rPr>
                <w:b/>
                <w:i/>
                <w:color w:val="001F5F"/>
              </w:rPr>
              <w:t>competencias</w:t>
            </w:r>
            <w:r>
              <w:rPr>
                <w:b/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(o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equivalencia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a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15%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las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competencias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globales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la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especialidad)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en</w:t>
            </w:r>
            <w:r>
              <w:rPr>
                <w:i/>
                <w:color w:val="001F5F"/>
                <w:spacing w:val="50"/>
              </w:rPr>
              <w:t xml:space="preserve"> </w:t>
            </w:r>
            <w:r>
              <w:rPr>
                <w:i/>
                <w:color w:val="001F5F"/>
              </w:rPr>
              <w:t>dos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bloques</w:t>
            </w:r>
            <w:r>
              <w:rPr>
                <w:i/>
                <w:color w:val="001F5F"/>
                <w:spacing w:val="28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30"/>
              </w:rPr>
              <w:t xml:space="preserve"> </w:t>
            </w:r>
            <w:r>
              <w:rPr>
                <w:i/>
                <w:color w:val="001F5F"/>
              </w:rPr>
              <w:t>tres</w:t>
            </w:r>
            <w:r>
              <w:rPr>
                <w:i/>
                <w:color w:val="001F5F"/>
                <w:spacing w:val="33"/>
              </w:rPr>
              <w:t xml:space="preserve"> </w:t>
            </w:r>
            <w:r>
              <w:rPr>
                <w:i/>
                <w:color w:val="001F5F"/>
              </w:rPr>
              <w:t>años,</w:t>
            </w:r>
            <w:r>
              <w:rPr>
                <w:i/>
                <w:color w:val="001F5F"/>
                <w:spacing w:val="35"/>
              </w:rPr>
              <w:t xml:space="preserve"> </w:t>
            </w:r>
            <w:r>
              <w:rPr>
                <w:i/>
                <w:color w:val="001F5F"/>
              </w:rPr>
              <w:t>con</w:t>
            </w:r>
            <w:r>
              <w:rPr>
                <w:i/>
                <w:color w:val="001F5F"/>
                <w:spacing w:val="32"/>
              </w:rPr>
              <w:t xml:space="preserve"> </w:t>
            </w:r>
            <w:r>
              <w:rPr>
                <w:i/>
                <w:color w:val="001F5F"/>
              </w:rPr>
              <w:t>evidencias</w:t>
            </w:r>
            <w:r>
              <w:rPr>
                <w:i/>
                <w:color w:val="001F5F"/>
                <w:spacing w:val="35"/>
              </w:rPr>
              <w:t xml:space="preserve"> </w:t>
            </w:r>
            <w:r>
              <w:rPr>
                <w:i/>
                <w:color w:val="001F5F"/>
              </w:rPr>
              <w:t>en</w:t>
            </w:r>
            <w:r>
              <w:rPr>
                <w:i/>
                <w:color w:val="001F5F"/>
                <w:spacing w:val="32"/>
              </w:rPr>
              <w:t xml:space="preserve"> </w:t>
            </w:r>
            <w:r>
              <w:rPr>
                <w:i/>
                <w:color w:val="001F5F"/>
              </w:rPr>
              <w:t>un</w:t>
            </w:r>
            <w:r>
              <w:rPr>
                <w:i/>
                <w:color w:val="001F5F"/>
                <w:spacing w:val="32"/>
              </w:rPr>
              <w:t xml:space="preserve"> </w:t>
            </w:r>
            <w:r>
              <w:rPr>
                <w:i/>
                <w:color w:val="001F5F"/>
              </w:rPr>
              <w:t>mínimo</w:t>
            </w:r>
            <w:r>
              <w:rPr>
                <w:i/>
                <w:color w:val="001F5F"/>
                <w:spacing w:val="36"/>
              </w:rPr>
              <w:t xml:space="preserve"> </w:t>
            </w:r>
            <w:r>
              <w:rPr>
                <w:i/>
                <w:color w:val="001F5F"/>
              </w:rPr>
              <w:t>de</w:t>
            </w:r>
          </w:p>
          <w:p w14:paraId="16E755EF" w14:textId="77777777" w:rsidR="004C5978" w:rsidRDefault="00AD6937">
            <w:pPr>
              <w:pStyle w:val="TableParagraph"/>
              <w:spacing w:line="249" w:lineRule="exact"/>
              <w:ind w:left="70"/>
              <w:jc w:val="both"/>
              <w:rPr>
                <w:i/>
              </w:rPr>
            </w:pPr>
            <w:r>
              <w:rPr>
                <w:i/>
                <w:color w:val="001F5F"/>
              </w:rPr>
              <w:t>tres</w:t>
            </w:r>
            <w:r>
              <w:rPr>
                <w:i/>
                <w:color w:val="001F5F"/>
                <w:spacing w:val="-3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los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seis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años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evaluados</w:t>
            </w:r>
          </w:p>
        </w:tc>
      </w:tr>
      <w:tr w:rsidR="004C5978" w14:paraId="14586A41" w14:textId="77777777">
        <w:trPr>
          <w:trHeight w:val="280"/>
        </w:trPr>
        <w:tc>
          <w:tcPr>
            <w:tcW w:w="3997" w:type="dxa"/>
            <w:vMerge w:val="restart"/>
          </w:tcPr>
          <w:p w14:paraId="5F7C6F1A" w14:textId="77777777" w:rsidR="004C5978" w:rsidRDefault="00AD6937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001F5F"/>
              </w:rPr>
              <w:t>A1: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Asistenciales</w:t>
            </w:r>
          </w:p>
        </w:tc>
        <w:tc>
          <w:tcPr>
            <w:tcW w:w="5212" w:type="dxa"/>
            <w:gridSpan w:val="2"/>
          </w:tcPr>
          <w:p w14:paraId="43BF1369" w14:textId="77777777" w:rsidR="004C5978" w:rsidRDefault="00AD6937">
            <w:pPr>
              <w:pStyle w:val="TableParagraph"/>
              <w:spacing w:before="10" w:line="249" w:lineRule="exact"/>
              <w:ind w:left="70"/>
            </w:pPr>
            <w:r>
              <w:rPr>
                <w:color w:val="001F5F"/>
              </w:rPr>
              <w:t>CADA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COMPETENCIA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GRUPO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COMPETENCIAL</w:t>
            </w:r>
          </w:p>
        </w:tc>
      </w:tr>
      <w:tr w:rsidR="004C5978" w14:paraId="1AAF361D" w14:textId="77777777">
        <w:trPr>
          <w:trHeight w:val="1090"/>
        </w:trPr>
        <w:tc>
          <w:tcPr>
            <w:tcW w:w="3997" w:type="dxa"/>
            <w:vMerge/>
            <w:tcBorders>
              <w:top w:val="nil"/>
            </w:tcBorders>
          </w:tcPr>
          <w:p w14:paraId="1EF1018D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1ED55212" w14:textId="77777777" w:rsidR="004C5978" w:rsidRDefault="00AD6937">
            <w:pPr>
              <w:pStyle w:val="TableParagraph"/>
              <w:spacing w:before="15"/>
              <w:ind w:left="70" w:right="44"/>
            </w:pPr>
            <w:r>
              <w:rPr>
                <w:color w:val="001F5F"/>
              </w:rPr>
              <w:t>Competencias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específicas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de cada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especialidad</w:t>
            </w:r>
          </w:p>
          <w:p w14:paraId="78BA39D4" w14:textId="5E287D76" w:rsidR="004C5978" w:rsidRDefault="00AD6937">
            <w:pPr>
              <w:pStyle w:val="TableParagraph"/>
              <w:spacing w:line="266" w:lineRule="exact"/>
              <w:ind w:left="70" w:right="44"/>
            </w:pPr>
            <w:r>
              <w:rPr>
                <w:color w:val="001F5F"/>
              </w:rPr>
              <w:t>Desempeño-actividad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asistencial:</w:t>
            </w:r>
            <w:r>
              <w:rPr>
                <w:color w:val="001F5F"/>
                <w:spacing w:val="-47"/>
              </w:rPr>
              <w:t xml:space="preserve"> </w:t>
            </w:r>
            <w:r w:rsidR="00ED1A0F">
              <w:rPr>
                <w:color w:val="001F5F"/>
              </w:rPr>
              <w:t>N.º</w:t>
            </w:r>
            <w:r>
              <w:rPr>
                <w:color w:val="001F5F"/>
              </w:rPr>
              <w:t xml:space="preserve"> /año</w:t>
            </w:r>
          </w:p>
        </w:tc>
        <w:tc>
          <w:tcPr>
            <w:tcW w:w="2026" w:type="dxa"/>
          </w:tcPr>
          <w:p w14:paraId="1B496A30" w14:textId="77777777" w:rsidR="004C5978" w:rsidRDefault="00AD6937">
            <w:pPr>
              <w:pStyle w:val="TableParagraph"/>
              <w:tabs>
                <w:tab w:val="left" w:pos="959"/>
                <w:tab w:val="left" w:pos="1548"/>
              </w:tabs>
              <w:spacing w:before="15"/>
              <w:ind w:left="69" w:right="57"/>
            </w:pPr>
            <w:r>
              <w:rPr>
                <w:color w:val="001F5F"/>
              </w:rPr>
              <w:t>INDICADORES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1"/>
              </w:rPr>
              <w:t>QUE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MIDAN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1"/>
              </w:rPr>
              <w:t>ACTIVIDAD</w:t>
            </w:r>
          </w:p>
          <w:p w14:paraId="6A7B63C4" w14:textId="77777777" w:rsidR="004C5978" w:rsidRDefault="00AD6937">
            <w:pPr>
              <w:pStyle w:val="TableParagraph"/>
              <w:spacing w:line="266" w:lineRule="exact"/>
              <w:ind w:left="69" w:right="294"/>
            </w:pPr>
            <w:r>
              <w:rPr>
                <w:color w:val="001F5F"/>
              </w:rPr>
              <w:t>ASISTENCIAL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  <w:spacing w:val="-1"/>
              </w:rPr>
              <w:t>AUTOAUDITORIAS</w:t>
            </w:r>
          </w:p>
        </w:tc>
      </w:tr>
      <w:tr w:rsidR="004C5978" w14:paraId="13A8AE9D" w14:textId="77777777">
        <w:trPr>
          <w:trHeight w:val="1015"/>
        </w:trPr>
        <w:tc>
          <w:tcPr>
            <w:tcW w:w="3997" w:type="dxa"/>
            <w:vMerge/>
            <w:tcBorders>
              <w:top w:val="nil"/>
            </w:tcBorders>
          </w:tcPr>
          <w:p w14:paraId="4EBBBD31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1355E5A8" w14:textId="77777777" w:rsidR="004C5978" w:rsidRDefault="00AD6937">
            <w:pPr>
              <w:pStyle w:val="TableParagraph"/>
              <w:spacing w:before="16"/>
              <w:ind w:left="70" w:right="45"/>
            </w:pPr>
            <w:r>
              <w:rPr>
                <w:color w:val="001F5F"/>
              </w:rPr>
              <w:t>Competencias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específicas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cada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SSCC:</w:t>
            </w:r>
          </w:p>
          <w:p w14:paraId="6158243D" w14:textId="662B7ADD" w:rsidR="004C5978" w:rsidRDefault="00ED1A0F">
            <w:pPr>
              <w:pStyle w:val="TableParagraph"/>
              <w:spacing w:line="266" w:lineRule="exact"/>
              <w:ind w:left="70"/>
            </w:pPr>
            <w:r>
              <w:rPr>
                <w:color w:val="001F5F"/>
              </w:rPr>
              <w:t>N.º</w:t>
            </w:r>
            <w:r w:rsidR="00AD6937">
              <w:rPr>
                <w:color w:val="001F5F"/>
                <w:spacing w:val="-1"/>
              </w:rPr>
              <w:t xml:space="preserve"> </w:t>
            </w:r>
            <w:r w:rsidR="00AD6937">
              <w:rPr>
                <w:color w:val="001F5F"/>
              </w:rPr>
              <w:t>técnicas/</w:t>
            </w:r>
            <w:r w:rsidR="00AD6937">
              <w:rPr>
                <w:color w:val="001F5F"/>
                <w:spacing w:val="-2"/>
              </w:rPr>
              <w:t xml:space="preserve"> </w:t>
            </w:r>
            <w:r w:rsidR="00AD6937">
              <w:rPr>
                <w:color w:val="001F5F"/>
              </w:rPr>
              <w:t>año</w:t>
            </w:r>
          </w:p>
        </w:tc>
        <w:tc>
          <w:tcPr>
            <w:tcW w:w="2026" w:type="dxa"/>
          </w:tcPr>
          <w:p w14:paraId="0D731992" w14:textId="77777777" w:rsidR="004C5978" w:rsidRDefault="00AD6937">
            <w:pPr>
              <w:pStyle w:val="TableParagraph"/>
              <w:spacing w:before="16"/>
              <w:ind w:left="69" w:right="454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Dirección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centro</w:t>
            </w:r>
          </w:p>
        </w:tc>
      </w:tr>
      <w:tr w:rsidR="004C5978" w14:paraId="63DF99D8" w14:textId="77777777">
        <w:trPr>
          <w:trHeight w:val="1090"/>
        </w:trPr>
        <w:tc>
          <w:tcPr>
            <w:tcW w:w="3997" w:type="dxa"/>
            <w:vMerge/>
            <w:tcBorders>
              <w:top w:val="nil"/>
            </w:tcBorders>
          </w:tcPr>
          <w:p w14:paraId="493F75D5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22983A15" w14:textId="71C90E86" w:rsidR="004C5978" w:rsidRDefault="00AD6937">
            <w:pPr>
              <w:pStyle w:val="TableParagraph"/>
              <w:spacing w:before="10"/>
              <w:ind w:left="70" w:right="53"/>
            </w:pPr>
            <w:r>
              <w:rPr>
                <w:color w:val="001F5F"/>
              </w:rPr>
              <w:t>Competencias transversales: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Desempeño-actividad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asistencial:</w:t>
            </w:r>
            <w:r>
              <w:rPr>
                <w:color w:val="001F5F"/>
                <w:spacing w:val="-47"/>
              </w:rPr>
              <w:t xml:space="preserve"> </w:t>
            </w:r>
            <w:r w:rsidR="00ED1A0F">
              <w:rPr>
                <w:color w:val="001F5F"/>
              </w:rPr>
              <w:t>N.º</w:t>
            </w:r>
            <w:r>
              <w:rPr>
                <w:color w:val="001F5F"/>
              </w:rPr>
              <w:t xml:space="preserve"> /año</w:t>
            </w:r>
          </w:p>
        </w:tc>
        <w:tc>
          <w:tcPr>
            <w:tcW w:w="2026" w:type="dxa"/>
          </w:tcPr>
          <w:p w14:paraId="44F8F8F7" w14:textId="77777777" w:rsidR="004C5978" w:rsidRDefault="00AD6937">
            <w:pPr>
              <w:pStyle w:val="TableParagraph"/>
              <w:spacing w:before="10"/>
              <w:ind w:left="69" w:right="57"/>
              <w:jc w:val="both"/>
            </w:pPr>
            <w:r>
              <w:rPr>
                <w:color w:val="001F5F"/>
              </w:rPr>
              <w:t>INDICADORES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QUE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MIDAN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ACTIVIDAD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ASISTENCIAL</w:t>
            </w:r>
          </w:p>
          <w:p w14:paraId="1E74048F" w14:textId="77777777" w:rsidR="004C5978" w:rsidRDefault="00AD6937">
            <w:pPr>
              <w:pStyle w:val="TableParagraph"/>
              <w:spacing w:before="5" w:line="249" w:lineRule="exact"/>
              <w:ind w:left="69"/>
            </w:pPr>
            <w:r>
              <w:rPr>
                <w:color w:val="001F5F"/>
              </w:rPr>
              <w:t>AUTOAUDITORIAS</w:t>
            </w:r>
          </w:p>
        </w:tc>
      </w:tr>
      <w:tr w:rsidR="004C5978" w14:paraId="71BCC28B" w14:textId="77777777">
        <w:trPr>
          <w:trHeight w:val="820"/>
        </w:trPr>
        <w:tc>
          <w:tcPr>
            <w:tcW w:w="3997" w:type="dxa"/>
            <w:vMerge/>
            <w:tcBorders>
              <w:top w:val="nil"/>
            </w:tcBorders>
          </w:tcPr>
          <w:p w14:paraId="141DE0A4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593FC001" w14:textId="3E40A4AC" w:rsidR="004C5978" w:rsidRDefault="00AD6937">
            <w:pPr>
              <w:pStyle w:val="TableParagraph"/>
              <w:spacing w:before="10"/>
              <w:ind w:left="70" w:right="530"/>
            </w:pPr>
            <w:r>
              <w:rPr>
                <w:color w:val="001F5F"/>
              </w:rPr>
              <w:t>Competencias</w:t>
            </w:r>
            <w:r>
              <w:rPr>
                <w:color w:val="001F5F"/>
                <w:spacing w:val="-11"/>
              </w:rPr>
              <w:t xml:space="preserve"> </w:t>
            </w:r>
            <w:r>
              <w:rPr>
                <w:color w:val="001F5F"/>
              </w:rPr>
              <w:t>transversales:</w:t>
            </w:r>
            <w:r>
              <w:rPr>
                <w:color w:val="001F5F"/>
                <w:spacing w:val="-46"/>
              </w:rPr>
              <w:t xml:space="preserve"> </w:t>
            </w:r>
            <w:r w:rsidR="00ED1A0F">
              <w:rPr>
                <w:color w:val="001F5F"/>
              </w:rPr>
              <w:t>N.º</w:t>
            </w:r>
            <w:r>
              <w:rPr>
                <w:color w:val="001F5F"/>
              </w:rPr>
              <w:t xml:space="preserve"> técnicas/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año</w:t>
            </w:r>
          </w:p>
        </w:tc>
        <w:tc>
          <w:tcPr>
            <w:tcW w:w="2026" w:type="dxa"/>
          </w:tcPr>
          <w:p w14:paraId="7DB5CAB0" w14:textId="77777777" w:rsidR="004C5978" w:rsidRDefault="00AD6937">
            <w:pPr>
              <w:pStyle w:val="TableParagraph"/>
              <w:spacing w:before="10"/>
              <w:ind w:left="69" w:right="798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Admisión</w:t>
            </w:r>
          </w:p>
          <w:p w14:paraId="422DCA75" w14:textId="77777777" w:rsidR="004C5978" w:rsidRDefault="00AD6937">
            <w:pPr>
              <w:pStyle w:val="TableParagraph"/>
              <w:spacing w:before="3" w:line="249" w:lineRule="exact"/>
              <w:ind w:left="69"/>
            </w:pPr>
            <w:r>
              <w:rPr>
                <w:color w:val="001F5F"/>
              </w:rPr>
              <w:t>/Codificación</w:t>
            </w:r>
          </w:p>
        </w:tc>
      </w:tr>
      <w:tr w:rsidR="004C5978" w14:paraId="40F897A7" w14:textId="77777777">
        <w:trPr>
          <w:trHeight w:val="1090"/>
        </w:trPr>
        <w:tc>
          <w:tcPr>
            <w:tcW w:w="3997" w:type="dxa"/>
            <w:vMerge/>
            <w:tcBorders>
              <w:top w:val="nil"/>
            </w:tcBorders>
          </w:tcPr>
          <w:p w14:paraId="718038BE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 w14:paraId="5F0DC0BD" w14:textId="77777777" w:rsidR="004C5978" w:rsidRDefault="00AD6937">
            <w:pPr>
              <w:pStyle w:val="TableParagraph"/>
              <w:spacing w:before="10"/>
              <w:ind w:left="70"/>
              <w:rPr>
                <w:b/>
              </w:rPr>
            </w:pPr>
            <w:r>
              <w:rPr>
                <w:b/>
                <w:color w:val="001F5F"/>
              </w:rPr>
              <w:t>Estancias</w:t>
            </w:r>
          </w:p>
          <w:p w14:paraId="2DA80C45" w14:textId="69946911" w:rsidR="004C5978" w:rsidRDefault="00ED1A0F">
            <w:pPr>
              <w:pStyle w:val="TableParagraph"/>
              <w:spacing w:before="2"/>
              <w:ind w:left="70"/>
              <w:rPr>
                <w:i/>
              </w:rPr>
            </w:pPr>
            <w:r>
              <w:rPr>
                <w:i/>
                <w:color w:val="001F5F"/>
              </w:rPr>
              <w:t>N.º</w:t>
            </w:r>
            <w:r w:rsidR="00AD6937">
              <w:rPr>
                <w:i/>
                <w:color w:val="001F5F"/>
                <w:spacing w:val="1"/>
              </w:rPr>
              <w:t xml:space="preserve"> </w:t>
            </w:r>
            <w:r w:rsidR="00AD6937">
              <w:rPr>
                <w:i/>
                <w:color w:val="001F5F"/>
              </w:rPr>
              <w:t>días</w:t>
            </w:r>
          </w:p>
          <w:p w14:paraId="22EB8557" w14:textId="77777777" w:rsidR="004C5978" w:rsidRDefault="00AD6937">
            <w:pPr>
              <w:pStyle w:val="TableParagraph"/>
              <w:tabs>
                <w:tab w:val="left" w:pos="1434"/>
                <w:tab w:val="left" w:pos="2518"/>
              </w:tabs>
              <w:spacing w:line="270" w:lineRule="atLeast"/>
              <w:ind w:left="70" w:right="59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</w:rPr>
              <w:tab/>
              <w:t>Dirección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1"/>
              </w:rPr>
              <w:t>centro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destino</w:t>
            </w:r>
          </w:p>
        </w:tc>
        <w:tc>
          <w:tcPr>
            <w:tcW w:w="2026" w:type="dxa"/>
          </w:tcPr>
          <w:p w14:paraId="40671F04" w14:textId="77777777" w:rsidR="004C5978" w:rsidRDefault="00AD6937">
            <w:pPr>
              <w:pStyle w:val="TableParagraph"/>
              <w:spacing w:before="10"/>
              <w:ind w:left="69" w:right="798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Admisión</w:t>
            </w:r>
          </w:p>
          <w:p w14:paraId="4F1DB013" w14:textId="77777777" w:rsidR="004C5978" w:rsidRDefault="00AD6937">
            <w:pPr>
              <w:pStyle w:val="TableParagraph"/>
              <w:spacing w:before="4"/>
              <w:ind w:left="69"/>
            </w:pPr>
            <w:r>
              <w:rPr>
                <w:color w:val="001F5F"/>
              </w:rPr>
              <w:t>/Codificación</w:t>
            </w:r>
          </w:p>
        </w:tc>
      </w:tr>
      <w:tr w:rsidR="004C5978" w14:paraId="7CA87B4C" w14:textId="77777777">
        <w:trPr>
          <w:trHeight w:val="550"/>
        </w:trPr>
        <w:tc>
          <w:tcPr>
            <w:tcW w:w="3997" w:type="dxa"/>
            <w:vMerge w:val="restart"/>
          </w:tcPr>
          <w:p w14:paraId="1BDEB7D7" w14:textId="77777777" w:rsidR="004C5978" w:rsidRDefault="00AD6937">
            <w:pPr>
              <w:pStyle w:val="TableParagraph"/>
              <w:spacing w:before="10"/>
              <w:rPr>
                <w:b/>
              </w:rPr>
            </w:pPr>
            <w:r>
              <w:rPr>
                <w:b/>
                <w:color w:val="001F5F"/>
              </w:rPr>
              <w:t>A2: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Gestión</w:t>
            </w:r>
          </w:p>
        </w:tc>
        <w:tc>
          <w:tcPr>
            <w:tcW w:w="5212" w:type="dxa"/>
            <w:gridSpan w:val="2"/>
          </w:tcPr>
          <w:p w14:paraId="4A3F623C" w14:textId="77777777" w:rsidR="004C5978" w:rsidRDefault="00AD6937">
            <w:pPr>
              <w:pStyle w:val="TableParagraph"/>
              <w:spacing w:line="270" w:lineRule="atLeast"/>
              <w:ind w:left="70" w:right="3283"/>
            </w:pPr>
            <w:r>
              <w:rPr>
                <w:color w:val="001F5F"/>
                <w:spacing w:val="-1"/>
              </w:rPr>
              <w:t>Comisiones/Comités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Grupos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trabajo</w:t>
            </w:r>
          </w:p>
        </w:tc>
      </w:tr>
      <w:tr w:rsidR="004C5978" w14:paraId="550F15CF" w14:textId="77777777">
        <w:trPr>
          <w:trHeight w:val="285"/>
        </w:trPr>
        <w:tc>
          <w:tcPr>
            <w:tcW w:w="3997" w:type="dxa"/>
            <w:vMerge/>
            <w:tcBorders>
              <w:top w:val="nil"/>
            </w:tcBorders>
          </w:tcPr>
          <w:p w14:paraId="668F1B34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gridSpan w:val="2"/>
          </w:tcPr>
          <w:p w14:paraId="1B1378D4" w14:textId="77777777" w:rsidR="004C5978" w:rsidRDefault="00AD6937">
            <w:pPr>
              <w:pStyle w:val="TableParagraph"/>
              <w:spacing w:before="15" w:line="249" w:lineRule="exact"/>
              <w:ind w:left="70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Dirección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centro</w:t>
            </w:r>
          </w:p>
        </w:tc>
      </w:tr>
      <w:tr w:rsidR="004C5978" w14:paraId="30F9165B" w14:textId="77777777">
        <w:trPr>
          <w:trHeight w:val="2701"/>
        </w:trPr>
        <w:tc>
          <w:tcPr>
            <w:tcW w:w="3997" w:type="dxa"/>
          </w:tcPr>
          <w:p w14:paraId="3EC49A43" w14:textId="77777777" w:rsidR="004C5978" w:rsidRDefault="004C5978">
            <w:pPr>
              <w:pStyle w:val="TableParagraph"/>
              <w:ind w:left="0"/>
              <w:rPr>
                <w:b/>
              </w:rPr>
            </w:pPr>
          </w:p>
          <w:p w14:paraId="175EE40B" w14:textId="77777777" w:rsidR="004C5978" w:rsidRDefault="004C5978">
            <w:pPr>
              <w:pStyle w:val="TableParagraph"/>
              <w:ind w:left="0"/>
              <w:rPr>
                <w:b/>
              </w:rPr>
            </w:pPr>
          </w:p>
          <w:p w14:paraId="2E5F3C75" w14:textId="77777777" w:rsidR="004C5978" w:rsidRDefault="004C5978">
            <w:pPr>
              <w:pStyle w:val="TableParagraph"/>
              <w:ind w:left="0"/>
              <w:rPr>
                <w:b/>
              </w:rPr>
            </w:pPr>
          </w:p>
          <w:p w14:paraId="169F32C4" w14:textId="77777777" w:rsidR="004C5978" w:rsidRDefault="004C5978">
            <w:pPr>
              <w:pStyle w:val="TableParagraph"/>
              <w:ind w:left="0"/>
              <w:rPr>
                <w:b/>
              </w:rPr>
            </w:pPr>
          </w:p>
          <w:p w14:paraId="746B5002" w14:textId="77777777" w:rsidR="004C5978" w:rsidRDefault="00AD6937">
            <w:pPr>
              <w:pStyle w:val="TableParagraph"/>
              <w:spacing w:before="147"/>
              <w:ind w:left="10"/>
              <w:rPr>
                <w:b/>
              </w:rPr>
            </w:pPr>
            <w:r>
              <w:rPr>
                <w:b/>
                <w:color w:val="001F5F"/>
              </w:rPr>
              <w:t>A3: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Competencias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transversales</w:t>
            </w:r>
          </w:p>
        </w:tc>
        <w:tc>
          <w:tcPr>
            <w:tcW w:w="5212" w:type="dxa"/>
            <w:gridSpan w:val="2"/>
          </w:tcPr>
          <w:p w14:paraId="53E94F84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0"/>
            </w:pPr>
            <w:r>
              <w:rPr>
                <w:color w:val="001F5F"/>
              </w:rPr>
              <w:t>Bioética</w:t>
            </w:r>
          </w:p>
          <w:p w14:paraId="389C5F48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2"/>
            </w:pPr>
            <w:r>
              <w:rPr>
                <w:color w:val="001F5F"/>
              </w:rPr>
              <w:t>Comunicación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Asistencial</w:t>
            </w:r>
          </w:p>
          <w:p w14:paraId="62002F50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2"/>
            </w:pPr>
            <w:r>
              <w:rPr>
                <w:color w:val="001F5F"/>
              </w:rPr>
              <w:t>Trabajo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equipo</w:t>
            </w:r>
          </w:p>
          <w:p w14:paraId="3C23E7F4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267" w:lineRule="exact"/>
            </w:pPr>
            <w:r>
              <w:rPr>
                <w:color w:val="001F5F"/>
              </w:rPr>
              <w:t>Gestión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calidad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y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seguridad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paciente</w:t>
            </w:r>
          </w:p>
          <w:p w14:paraId="488657F4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7" w:lineRule="exact"/>
            </w:pPr>
            <w:r>
              <w:rPr>
                <w:color w:val="001F5F"/>
              </w:rPr>
              <w:t>Orientación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al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paciente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y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razonamiento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clínico</w:t>
            </w:r>
          </w:p>
          <w:p w14:paraId="64E8FD16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2"/>
            </w:pPr>
            <w:r>
              <w:rPr>
                <w:color w:val="001F5F"/>
              </w:rPr>
              <w:t>Gestión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clínica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y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orientación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resultados</w:t>
            </w:r>
          </w:p>
          <w:p w14:paraId="59421FD7" w14:textId="0A69E0E0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 w:line="267" w:lineRule="exact"/>
            </w:pPr>
            <w:r>
              <w:rPr>
                <w:color w:val="001F5F"/>
              </w:rPr>
              <w:t>Aspectos</w:t>
            </w:r>
            <w:r>
              <w:rPr>
                <w:color w:val="001F5F"/>
                <w:spacing w:val="-5"/>
              </w:rPr>
              <w:t xml:space="preserve"> </w:t>
            </w:r>
            <w:r w:rsidR="00ED1A0F">
              <w:rPr>
                <w:color w:val="001F5F"/>
              </w:rPr>
              <w:t>medicolegales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las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profesiones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sanitarias</w:t>
            </w:r>
          </w:p>
          <w:p w14:paraId="58CC55B1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7" w:lineRule="exact"/>
            </w:pPr>
            <w:r>
              <w:rPr>
                <w:color w:val="001F5F"/>
              </w:rPr>
              <w:t>Gestión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la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Información</w:t>
            </w:r>
          </w:p>
          <w:p w14:paraId="3200584B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1"/>
            </w:pPr>
            <w:r>
              <w:rPr>
                <w:color w:val="001F5F"/>
              </w:rPr>
              <w:t>Promoción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la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salud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y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prevención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la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enfermedad</w:t>
            </w:r>
          </w:p>
          <w:p w14:paraId="52480BCA" w14:textId="77777777" w:rsidR="004C5978" w:rsidRDefault="00AD693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2" w:line="249" w:lineRule="exact"/>
              <w:ind w:left="395" w:hanging="326"/>
            </w:pPr>
            <w:r>
              <w:rPr>
                <w:color w:val="001F5F"/>
              </w:rPr>
              <w:t>Idiomas</w:t>
            </w:r>
          </w:p>
        </w:tc>
      </w:tr>
    </w:tbl>
    <w:p w14:paraId="5EDB6FF5" w14:textId="77777777" w:rsidR="004C5978" w:rsidRDefault="004C5978">
      <w:pPr>
        <w:spacing w:line="249" w:lineRule="exact"/>
        <w:sectPr w:rsidR="004C5978">
          <w:pgSz w:w="11910" w:h="16840"/>
          <w:pgMar w:top="2280" w:right="1140" w:bottom="1540" w:left="1220" w:header="953" w:footer="1077" w:gutter="0"/>
          <w:cols w:space="720"/>
        </w:sectPr>
      </w:pPr>
    </w:p>
    <w:p w14:paraId="2362EE1C" w14:textId="77777777" w:rsidR="004C5978" w:rsidRDefault="004C5978">
      <w:pPr>
        <w:pStyle w:val="Textoindependiente"/>
        <w:rPr>
          <w:b/>
          <w:sz w:val="20"/>
        </w:rPr>
      </w:pPr>
    </w:p>
    <w:p w14:paraId="2555756D" w14:textId="77777777" w:rsidR="004C5978" w:rsidRDefault="004C5978">
      <w:pPr>
        <w:pStyle w:val="Textoindependiente"/>
        <w:spacing w:before="6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971"/>
        <w:gridCol w:w="3721"/>
      </w:tblGrid>
      <w:tr w:rsidR="004C5978" w14:paraId="00CF7B99" w14:textId="77777777">
        <w:trPr>
          <w:trHeight w:val="550"/>
        </w:trPr>
        <w:tc>
          <w:tcPr>
            <w:tcW w:w="2606" w:type="dxa"/>
            <w:shd w:val="clear" w:color="auto" w:fill="FFFFFF"/>
          </w:tcPr>
          <w:p w14:paraId="5A86947D" w14:textId="77777777" w:rsidR="004C5978" w:rsidRDefault="00AD6937">
            <w:pPr>
              <w:pStyle w:val="TableParagraph"/>
              <w:spacing w:line="270" w:lineRule="atLeast"/>
              <w:ind w:left="80" w:right="1439"/>
              <w:rPr>
                <w:b/>
              </w:rPr>
            </w:pPr>
            <w:r>
              <w:rPr>
                <w:b/>
                <w:color w:val="001F5F"/>
                <w:spacing w:val="-1"/>
              </w:rPr>
              <w:t>Actividades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Tipo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B</w:t>
            </w:r>
          </w:p>
        </w:tc>
        <w:tc>
          <w:tcPr>
            <w:tcW w:w="6692" w:type="dxa"/>
            <w:gridSpan w:val="2"/>
          </w:tcPr>
          <w:p w14:paraId="77FB5A98" w14:textId="77777777" w:rsidR="004C5978" w:rsidRDefault="004C597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C5978" w14:paraId="090285C3" w14:textId="77777777">
        <w:trPr>
          <w:trHeight w:val="550"/>
        </w:trPr>
        <w:tc>
          <w:tcPr>
            <w:tcW w:w="2606" w:type="dxa"/>
            <w:vMerge w:val="restart"/>
          </w:tcPr>
          <w:p w14:paraId="32C55228" w14:textId="77777777" w:rsidR="004C5978" w:rsidRDefault="00AD6937">
            <w:pPr>
              <w:pStyle w:val="TableParagraph"/>
              <w:spacing w:before="15" w:line="267" w:lineRule="exact"/>
              <w:ind w:left="80"/>
              <w:rPr>
                <w:b/>
              </w:rPr>
            </w:pPr>
            <w:r>
              <w:rPr>
                <w:b/>
                <w:color w:val="001F5F"/>
              </w:rPr>
              <w:t>B1:</w:t>
            </w:r>
          </w:p>
          <w:p w14:paraId="56ED9D80" w14:textId="77777777" w:rsidR="004C5978" w:rsidRDefault="00AD6937">
            <w:pPr>
              <w:pStyle w:val="TableParagraph"/>
              <w:ind w:left="80" w:right="1431"/>
              <w:rPr>
                <w:b/>
              </w:rPr>
            </w:pPr>
            <w:r>
              <w:rPr>
                <w:b/>
                <w:color w:val="001F5F"/>
              </w:rPr>
              <w:t>Formación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Continuada</w:t>
            </w:r>
          </w:p>
        </w:tc>
        <w:tc>
          <w:tcPr>
            <w:tcW w:w="6692" w:type="dxa"/>
            <w:gridSpan w:val="2"/>
          </w:tcPr>
          <w:p w14:paraId="74C01C17" w14:textId="698B8E1C" w:rsidR="004C5978" w:rsidRDefault="00ED1A0F">
            <w:pPr>
              <w:pStyle w:val="TableParagraph"/>
              <w:spacing w:line="266" w:lineRule="exact"/>
              <w:ind w:right="5296" w:firstLine="100"/>
              <w:rPr>
                <w:i/>
              </w:rPr>
            </w:pPr>
            <w:r>
              <w:rPr>
                <w:i/>
                <w:color w:val="001F5F"/>
              </w:rPr>
              <w:t>N.º</w:t>
            </w:r>
            <w:r w:rsidR="00AD6937">
              <w:rPr>
                <w:i/>
                <w:color w:val="001F5F"/>
              </w:rPr>
              <w:t xml:space="preserve"> créditos</w:t>
            </w:r>
            <w:r w:rsidR="00AD6937"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N.º</w:t>
            </w:r>
            <w:r w:rsidR="00AD6937">
              <w:rPr>
                <w:i/>
                <w:color w:val="001F5F"/>
                <w:spacing w:val="-11"/>
              </w:rPr>
              <w:t xml:space="preserve"> </w:t>
            </w:r>
            <w:r w:rsidR="00AD6937">
              <w:rPr>
                <w:i/>
                <w:color w:val="001F5F"/>
              </w:rPr>
              <w:t>actividades</w:t>
            </w:r>
          </w:p>
        </w:tc>
      </w:tr>
      <w:tr w:rsidR="004C5978" w14:paraId="1933415D" w14:textId="77777777">
        <w:trPr>
          <w:trHeight w:val="555"/>
        </w:trPr>
        <w:tc>
          <w:tcPr>
            <w:tcW w:w="2606" w:type="dxa"/>
            <w:vMerge/>
            <w:tcBorders>
              <w:top w:val="nil"/>
            </w:tcBorders>
          </w:tcPr>
          <w:p w14:paraId="40D2306E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5A98B457" w14:textId="77777777" w:rsidR="004C5978" w:rsidRDefault="00AD6937">
            <w:pPr>
              <w:pStyle w:val="TableParagraph"/>
              <w:tabs>
                <w:tab w:val="left" w:pos="2170"/>
              </w:tabs>
              <w:spacing w:before="15"/>
            </w:pPr>
            <w:r>
              <w:rPr>
                <w:color w:val="001F5F"/>
              </w:rPr>
              <w:t>Con</w:t>
            </w:r>
            <w:r>
              <w:rPr>
                <w:color w:val="001F5F"/>
              </w:rPr>
              <w:tab/>
              <w:t>créditos</w:t>
            </w:r>
          </w:p>
          <w:p w14:paraId="2F4B5947" w14:textId="77777777" w:rsidR="004C5978" w:rsidRDefault="00AD6937">
            <w:pPr>
              <w:pStyle w:val="TableParagraph"/>
              <w:spacing w:before="2" w:line="249" w:lineRule="exact"/>
            </w:pPr>
            <w:r>
              <w:rPr>
                <w:color w:val="001F5F"/>
              </w:rPr>
              <w:t>(SNS/UEMS/SEAFORMEC)</w:t>
            </w:r>
          </w:p>
        </w:tc>
        <w:tc>
          <w:tcPr>
            <w:tcW w:w="3721" w:type="dxa"/>
          </w:tcPr>
          <w:p w14:paraId="78ACD34E" w14:textId="77777777" w:rsidR="004C5978" w:rsidRDefault="00AD6937">
            <w:pPr>
              <w:pStyle w:val="TableParagraph"/>
              <w:spacing w:before="15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oficial</w:t>
            </w:r>
          </w:p>
        </w:tc>
      </w:tr>
      <w:tr w:rsidR="004C5978" w14:paraId="4410C9E9" w14:textId="77777777">
        <w:trPr>
          <w:trHeight w:val="2160"/>
        </w:trPr>
        <w:tc>
          <w:tcPr>
            <w:tcW w:w="2606" w:type="dxa"/>
            <w:vMerge/>
            <w:tcBorders>
              <w:top w:val="nil"/>
            </w:tcBorders>
          </w:tcPr>
          <w:p w14:paraId="5E5F4129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7539A77" w14:textId="77777777" w:rsidR="004C5978" w:rsidRDefault="00AD6937">
            <w:pPr>
              <w:pStyle w:val="TableParagraph"/>
              <w:spacing w:before="10"/>
              <w:ind w:right="52"/>
              <w:jc w:val="both"/>
              <w:rPr>
                <w:i/>
              </w:rPr>
            </w:pPr>
            <w:r>
              <w:rPr>
                <w:i/>
                <w:color w:val="001F5F"/>
              </w:rPr>
              <w:t>Actividad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formación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continuada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contenido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relacionado con la especialidad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Realización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Máster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Universitario</w:t>
            </w:r>
          </w:p>
          <w:p w14:paraId="2D596F2B" w14:textId="77777777" w:rsidR="004C5978" w:rsidRDefault="00AD6937">
            <w:pPr>
              <w:pStyle w:val="TableParagraph"/>
              <w:spacing w:before="3"/>
              <w:ind w:right="57"/>
              <w:jc w:val="both"/>
              <w:rPr>
                <w:i/>
              </w:rPr>
            </w:pPr>
            <w:r>
              <w:rPr>
                <w:i/>
                <w:color w:val="001F5F"/>
              </w:rPr>
              <w:t>Cursos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experto</w:t>
            </w:r>
            <w:r>
              <w:rPr>
                <w:i/>
                <w:color w:val="001F5F"/>
                <w:spacing w:val="50"/>
              </w:rPr>
              <w:t xml:space="preserve"> </w:t>
            </w:r>
            <w:r>
              <w:rPr>
                <w:i/>
                <w:color w:val="001F5F"/>
              </w:rPr>
              <w:t>o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especialista Universitario</w:t>
            </w:r>
          </w:p>
          <w:p w14:paraId="5B0A9757" w14:textId="77777777" w:rsidR="004C5978" w:rsidRDefault="00AD6937">
            <w:pPr>
              <w:pStyle w:val="TableParagraph"/>
              <w:spacing w:line="247" w:lineRule="exact"/>
              <w:jc w:val="both"/>
              <w:rPr>
                <w:i/>
              </w:rPr>
            </w:pPr>
            <w:r>
              <w:rPr>
                <w:i/>
                <w:color w:val="001F5F"/>
              </w:rPr>
              <w:t>Actividad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docente</w:t>
            </w:r>
            <w:r>
              <w:rPr>
                <w:i/>
                <w:color w:val="001F5F"/>
                <w:spacing w:val="-3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intraservicio</w:t>
            </w:r>
            <w:proofErr w:type="spellEnd"/>
          </w:p>
        </w:tc>
        <w:tc>
          <w:tcPr>
            <w:tcW w:w="3721" w:type="dxa"/>
          </w:tcPr>
          <w:p w14:paraId="405CD2D3" w14:textId="77777777" w:rsidR="004C5978" w:rsidRDefault="00AD6937">
            <w:pPr>
              <w:pStyle w:val="TableParagraph"/>
              <w:spacing w:before="10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Centro/Sociedad</w:t>
            </w:r>
          </w:p>
        </w:tc>
      </w:tr>
      <w:tr w:rsidR="004C5978" w14:paraId="5EE46B64" w14:textId="77777777">
        <w:trPr>
          <w:trHeight w:val="555"/>
        </w:trPr>
        <w:tc>
          <w:tcPr>
            <w:tcW w:w="2606" w:type="dxa"/>
            <w:vMerge w:val="restart"/>
          </w:tcPr>
          <w:p w14:paraId="531EC0A4" w14:textId="77777777" w:rsidR="004C5978" w:rsidRDefault="00AD6937">
            <w:pPr>
              <w:pStyle w:val="TableParagraph"/>
              <w:spacing w:before="15"/>
              <w:ind w:left="80"/>
              <w:rPr>
                <w:b/>
              </w:rPr>
            </w:pPr>
            <w:r>
              <w:rPr>
                <w:b/>
                <w:color w:val="001F5F"/>
              </w:rPr>
              <w:t>B2:</w:t>
            </w:r>
          </w:p>
          <w:p w14:paraId="5DD13AFA" w14:textId="77777777" w:rsidR="004C5978" w:rsidRDefault="00AD6937">
            <w:pPr>
              <w:pStyle w:val="TableParagraph"/>
              <w:spacing w:before="2"/>
              <w:ind w:left="80"/>
              <w:rPr>
                <w:b/>
              </w:rPr>
            </w:pPr>
            <w:r>
              <w:rPr>
                <w:b/>
                <w:color w:val="001F5F"/>
              </w:rPr>
              <w:t>Docente</w:t>
            </w:r>
          </w:p>
        </w:tc>
        <w:tc>
          <w:tcPr>
            <w:tcW w:w="6692" w:type="dxa"/>
            <w:gridSpan w:val="2"/>
          </w:tcPr>
          <w:p w14:paraId="3ED07C23" w14:textId="77777777" w:rsidR="004C5978" w:rsidRDefault="00AD6937">
            <w:pPr>
              <w:pStyle w:val="TableParagraph"/>
              <w:spacing w:before="15"/>
              <w:rPr>
                <w:i/>
              </w:rPr>
            </w:pPr>
            <w:r>
              <w:rPr>
                <w:i/>
                <w:color w:val="001F5F"/>
              </w:rPr>
              <w:t>horas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lectivas</w:t>
            </w:r>
          </w:p>
          <w:p w14:paraId="5F371318" w14:textId="77777777" w:rsidR="004C5978" w:rsidRDefault="00AD6937">
            <w:pPr>
              <w:pStyle w:val="TableParagraph"/>
              <w:spacing w:before="2" w:line="249" w:lineRule="exact"/>
              <w:rPr>
                <w:i/>
              </w:rPr>
            </w:pPr>
            <w:r>
              <w:rPr>
                <w:i/>
                <w:color w:val="001F5F"/>
              </w:rPr>
              <w:t>Mínimo</w:t>
            </w:r>
            <w:r>
              <w:rPr>
                <w:i/>
                <w:color w:val="001F5F"/>
                <w:spacing w:val="-4"/>
              </w:rPr>
              <w:t xml:space="preserve"> </w:t>
            </w:r>
            <w:r>
              <w:rPr>
                <w:i/>
                <w:color w:val="001F5F"/>
              </w:rPr>
              <w:t>de 4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actividades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en</w:t>
            </w:r>
            <w:r>
              <w:rPr>
                <w:i/>
                <w:color w:val="001F5F"/>
                <w:spacing w:val="-4"/>
              </w:rPr>
              <w:t xml:space="preserve"> </w:t>
            </w:r>
            <w:r>
              <w:rPr>
                <w:i/>
                <w:color w:val="001F5F"/>
              </w:rPr>
              <w:t>al menos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3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años</w:t>
            </w:r>
          </w:p>
        </w:tc>
      </w:tr>
      <w:tr w:rsidR="004C5978" w14:paraId="2C032FE0" w14:textId="77777777">
        <w:trPr>
          <w:trHeight w:val="5131"/>
        </w:trPr>
        <w:tc>
          <w:tcPr>
            <w:tcW w:w="2606" w:type="dxa"/>
            <w:vMerge/>
            <w:tcBorders>
              <w:top w:val="nil"/>
            </w:tcBorders>
          </w:tcPr>
          <w:p w14:paraId="7BF8B5D7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F64E322" w14:textId="77777777" w:rsidR="004C5978" w:rsidRDefault="00AD6937">
            <w:pPr>
              <w:pStyle w:val="TableParagraph"/>
              <w:tabs>
                <w:tab w:val="left" w:pos="1884"/>
              </w:tabs>
              <w:spacing w:before="17" w:line="237" w:lineRule="auto"/>
              <w:ind w:right="59"/>
              <w:rPr>
                <w:i/>
              </w:rPr>
            </w:pPr>
            <w:r>
              <w:rPr>
                <w:i/>
                <w:color w:val="001F5F"/>
              </w:rPr>
              <w:t>Organización</w:t>
            </w:r>
            <w:r>
              <w:rPr>
                <w:i/>
                <w:color w:val="001F5F"/>
              </w:rPr>
              <w:tab/>
            </w:r>
            <w:r>
              <w:rPr>
                <w:i/>
                <w:color w:val="001F5F"/>
                <w:spacing w:val="-1"/>
              </w:rPr>
              <w:t>actividades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formativas</w:t>
            </w:r>
          </w:p>
          <w:p w14:paraId="2C6A43BA" w14:textId="77777777" w:rsidR="004C5978" w:rsidRDefault="00AD6937">
            <w:pPr>
              <w:pStyle w:val="TableParagraph"/>
              <w:tabs>
                <w:tab w:val="left" w:pos="1289"/>
                <w:tab w:val="left" w:pos="2099"/>
              </w:tabs>
              <w:spacing w:before="2"/>
              <w:ind w:right="52"/>
              <w:rPr>
                <w:i/>
              </w:rPr>
            </w:pPr>
            <w:r>
              <w:rPr>
                <w:i/>
                <w:color w:val="001F5F"/>
              </w:rPr>
              <w:t>Impartición de docencia</w:t>
            </w:r>
            <w:r>
              <w:rPr>
                <w:i/>
                <w:color w:val="001F5F"/>
                <w:spacing w:val="1"/>
              </w:rPr>
              <w:t xml:space="preserve"> </w:t>
            </w:r>
            <w:proofErr w:type="spellStart"/>
            <w:r>
              <w:rPr>
                <w:i/>
                <w:color w:val="001F5F"/>
              </w:rPr>
              <w:t>Docencia</w:t>
            </w:r>
            <w:proofErr w:type="spellEnd"/>
            <w:r>
              <w:rPr>
                <w:i/>
                <w:color w:val="001F5F"/>
              </w:rPr>
              <w:tab/>
              <w:t>presencial/on-line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organizada</w:t>
            </w:r>
            <w:r>
              <w:rPr>
                <w:i/>
                <w:color w:val="001F5F"/>
                <w:spacing w:val="25"/>
              </w:rPr>
              <w:t xml:space="preserve"> </w:t>
            </w:r>
            <w:r>
              <w:rPr>
                <w:i/>
                <w:color w:val="001F5F"/>
              </w:rPr>
              <w:t>por</w:t>
            </w:r>
            <w:r>
              <w:rPr>
                <w:i/>
                <w:color w:val="001F5F"/>
                <w:spacing w:val="23"/>
              </w:rPr>
              <w:t xml:space="preserve"> </w:t>
            </w:r>
            <w:r>
              <w:rPr>
                <w:i/>
                <w:color w:val="001F5F"/>
              </w:rPr>
              <w:t>la</w:t>
            </w:r>
            <w:r>
              <w:rPr>
                <w:i/>
                <w:color w:val="001F5F"/>
                <w:spacing w:val="25"/>
              </w:rPr>
              <w:t xml:space="preserve"> </w:t>
            </w:r>
            <w:r>
              <w:rPr>
                <w:i/>
                <w:color w:val="001F5F"/>
              </w:rPr>
              <w:t>Universidad,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entidades privadas, SSCC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Sesiones</w:t>
            </w:r>
            <w:r>
              <w:rPr>
                <w:i/>
                <w:color w:val="001F5F"/>
                <w:spacing w:val="38"/>
              </w:rPr>
              <w:t xml:space="preserve"> </w:t>
            </w:r>
            <w:r>
              <w:rPr>
                <w:i/>
                <w:color w:val="001F5F"/>
              </w:rPr>
              <w:t>clínicas</w:t>
            </w:r>
            <w:r>
              <w:rPr>
                <w:i/>
                <w:color w:val="001F5F"/>
                <w:spacing w:val="33"/>
              </w:rPr>
              <w:t xml:space="preserve"> </w:t>
            </w:r>
            <w:r>
              <w:rPr>
                <w:i/>
                <w:color w:val="001F5F"/>
              </w:rPr>
              <w:t>del</w:t>
            </w:r>
            <w:r>
              <w:rPr>
                <w:i/>
                <w:color w:val="001F5F"/>
                <w:spacing w:val="38"/>
              </w:rPr>
              <w:t xml:space="preserve"> </w:t>
            </w:r>
            <w:r>
              <w:rPr>
                <w:i/>
                <w:color w:val="001F5F"/>
              </w:rPr>
              <w:t>propio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Servicio</w:t>
            </w:r>
            <w:r>
              <w:rPr>
                <w:i/>
                <w:color w:val="001F5F"/>
                <w:spacing w:val="16"/>
              </w:rPr>
              <w:t xml:space="preserve"> </w:t>
            </w:r>
            <w:r>
              <w:rPr>
                <w:i/>
                <w:color w:val="001F5F"/>
              </w:rPr>
              <w:t>o</w:t>
            </w:r>
            <w:r>
              <w:rPr>
                <w:i/>
                <w:color w:val="001F5F"/>
                <w:spacing w:val="15"/>
              </w:rPr>
              <w:t xml:space="preserve"> </w:t>
            </w:r>
            <w:r>
              <w:rPr>
                <w:i/>
                <w:color w:val="001F5F"/>
              </w:rPr>
              <w:t>Centro</w:t>
            </w:r>
            <w:r>
              <w:rPr>
                <w:i/>
                <w:color w:val="001F5F"/>
                <w:spacing w:val="15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3"/>
              </w:rPr>
              <w:t xml:space="preserve"> </w:t>
            </w:r>
            <w:r>
              <w:rPr>
                <w:i/>
                <w:color w:val="001F5F"/>
              </w:rPr>
              <w:t>Salud,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General</w:t>
            </w:r>
            <w:r>
              <w:rPr>
                <w:i/>
                <w:color w:val="001F5F"/>
              </w:rPr>
              <w:tab/>
              <w:t>del</w:t>
            </w:r>
            <w:r>
              <w:rPr>
                <w:i/>
                <w:color w:val="001F5F"/>
              </w:rPr>
              <w:tab/>
              <w:t>Hospital,</w:t>
            </w:r>
            <w:r>
              <w:rPr>
                <w:i/>
                <w:color w:val="001F5F"/>
                <w:spacing w:val="-47"/>
              </w:rPr>
              <w:t xml:space="preserve"> </w:t>
            </w:r>
            <w:proofErr w:type="gramStart"/>
            <w:r>
              <w:rPr>
                <w:i/>
                <w:color w:val="001F5F"/>
              </w:rPr>
              <w:t>multidisciplinares,..</w:t>
            </w:r>
            <w:proofErr w:type="gramEnd"/>
          </w:p>
          <w:p w14:paraId="03B50F24" w14:textId="23DD9F49" w:rsidR="004C5978" w:rsidRDefault="00AD6937">
            <w:pPr>
              <w:pStyle w:val="TableParagraph"/>
              <w:tabs>
                <w:tab w:val="left" w:pos="1314"/>
                <w:tab w:val="left" w:pos="1569"/>
                <w:tab w:val="left" w:pos="2673"/>
              </w:tabs>
              <w:spacing w:before="2" w:line="242" w:lineRule="auto"/>
              <w:ind w:right="53"/>
              <w:rPr>
                <w:i/>
              </w:rPr>
            </w:pPr>
            <w:r>
              <w:rPr>
                <w:i/>
                <w:color w:val="001F5F"/>
              </w:rPr>
              <w:t>Tutoría</w:t>
            </w:r>
            <w:r>
              <w:rPr>
                <w:i/>
                <w:color w:val="001F5F"/>
              </w:rPr>
              <w:tab/>
              <w:t>alumnos</w:t>
            </w:r>
            <w:r>
              <w:rPr>
                <w:i/>
                <w:color w:val="001F5F"/>
              </w:rPr>
              <w:tab/>
              <w:t>de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grado/</w:t>
            </w:r>
            <w:r w:rsidR="00ED1A0F">
              <w:rPr>
                <w:i/>
                <w:color w:val="001F5F"/>
              </w:rPr>
              <w:t>postrados</w:t>
            </w:r>
            <w:r>
              <w:rPr>
                <w:i/>
                <w:color w:val="001F5F"/>
              </w:rPr>
              <w:t>/residentes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Colaborador</w:t>
            </w:r>
            <w:r>
              <w:rPr>
                <w:i/>
                <w:color w:val="001F5F"/>
              </w:rPr>
              <w:tab/>
            </w:r>
            <w:r>
              <w:rPr>
                <w:i/>
                <w:color w:val="001F5F"/>
              </w:rPr>
              <w:tab/>
              <w:t>docente</w:t>
            </w:r>
            <w:r>
              <w:rPr>
                <w:i/>
                <w:color w:val="001F5F"/>
              </w:rPr>
              <w:tab/>
              <w:t>en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centros</w:t>
            </w:r>
            <w:r>
              <w:rPr>
                <w:i/>
                <w:color w:val="001F5F"/>
                <w:spacing w:val="33"/>
              </w:rPr>
              <w:t xml:space="preserve"> </w:t>
            </w:r>
            <w:r>
              <w:rPr>
                <w:i/>
                <w:color w:val="001F5F"/>
              </w:rPr>
              <w:t>con</w:t>
            </w:r>
            <w:r>
              <w:rPr>
                <w:i/>
                <w:color w:val="001F5F"/>
                <w:spacing w:val="35"/>
              </w:rPr>
              <w:t xml:space="preserve"> </w:t>
            </w:r>
            <w:r>
              <w:rPr>
                <w:i/>
                <w:color w:val="001F5F"/>
              </w:rPr>
              <w:t>MIR/EIR/PIR/FIR</w:t>
            </w:r>
            <w:r>
              <w:rPr>
                <w:i/>
                <w:color w:val="001F5F"/>
                <w:spacing w:val="35"/>
              </w:rPr>
              <w:t xml:space="preserve"> </w:t>
            </w:r>
            <w:r>
              <w:rPr>
                <w:i/>
                <w:color w:val="001F5F"/>
              </w:rPr>
              <w:t>o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jefes</w:t>
            </w:r>
            <w:r>
              <w:rPr>
                <w:i/>
                <w:color w:val="001F5F"/>
                <w:spacing w:val="36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37"/>
              </w:rPr>
              <w:t xml:space="preserve"> </w:t>
            </w:r>
            <w:r>
              <w:rPr>
                <w:i/>
                <w:color w:val="001F5F"/>
              </w:rPr>
              <w:t>estudios/técnicos</w:t>
            </w:r>
            <w:r>
              <w:rPr>
                <w:i/>
                <w:color w:val="001F5F"/>
                <w:spacing w:val="36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salud de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Unidades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Docentes.</w:t>
            </w:r>
          </w:p>
          <w:p w14:paraId="54128004" w14:textId="77777777" w:rsidR="004C5978" w:rsidRDefault="00AD6937">
            <w:pPr>
              <w:pStyle w:val="TableParagraph"/>
              <w:spacing w:line="242" w:lineRule="auto"/>
              <w:rPr>
                <w:i/>
              </w:rPr>
            </w:pPr>
            <w:r>
              <w:rPr>
                <w:i/>
                <w:color w:val="001F5F"/>
              </w:rPr>
              <w:t>Participación</w:t>
            </w:r>
            <w:r>
              <w:rPr>
                <w:i/>
                <w:color w:val="001F5F"/>
                <w:spacing w:val="4"/>
              </w:rPr>
              <w:t xml:space="preserve"> </w:t>
            </w:r>
            <w:r>
              <w:rPr>
                <w:i/>
                <w:color w:val="001F5F"/>
              </w:rPr>
              <w:t>en</w:t>
            </w:r>
            <w:r>
              <w:rPr>
                <w:i/>
                <w:color w:val="001F5F"/>
                <w:spacing w:val="4"/>
              </w:rPr>
              <w:t xml:space="preserve"> </w:t>
            </w:r>
            <w:r>
              <w:rPr>
                <w:i/>
                <w:color w:val="001F5F"/>
              </w:rPr>
              <w:t>tribunales</w:t>
            </w:r>
            <w:r>
              <w:rPr>
                <w:i/>
                <w:color w:val="001F5F"/>
                <w:spacing w:val="2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Tesis</w:t>
            </w:r>
            <w:r>
              <w:rPr>
                <w:i/>
                <w:color w:val="001F5F"/>
                <w:spacing w:val="49"/>
              </w:rPr>
              <w:t xml:space="preserve"> </w:t>
            </w:r>
            <w:r>
              <w:rPr>
                <w:i/>
                <w:color w:val="001F5F"/>
              </w:rPr>
              <w:t>doctoral</w:t>
            </w:r>
            <w:r>
              <w:rPr>
                <w:i/>
                <w:color w:val="001F5F"/>
                <w:spacing w:val="49"/>
              </w:rPr>
              <w:t xml:space="preserve"> </w:t>
            </w:r>
            <w:r>
              <w:rPr>
                <w:i/>
                <w:color w:val="001F5F"/>
              </w:rPr>
              <w:t>o</w:t>
            </w:r>
            <w:r>
              <w:rPr>
                <w:i/>
                <w:color w:val="001F5F"/>
                <w:spacing w:val="3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exámenes</w:t>
            </w:r>
          </w:p>
          <w:p w14:paraId="64C5EC2C" w14:textId="77777777" w:rsidR="004C5978" w:rsidRDefault="00AD6937">
            <w:pPr>
              <w:pStyle w:val="TableParagraph"/>
              <w:spacing w:line="242" w:lineRule="exact"/>
              <w:rPr>
                <w:i/>
              </w:rPr>
            </w:pPr>
            <w:r>
              <w:rPr>
                <w:i/>
                <w:color w:val="001F5F"/>
              </w:rPr>
              <w:t>oficiales</w:t>
            </w:r>
          </w:p>
        </w:tc>
        <w:tc>
          <w:tcPr>
            <w:tcW w:w="3721" w:type="dxa"/>
          </w:tcPr>
          <w:p w14:paraId="18024235" w14:textId="77777777" w:rsidR="004C5978" w:rsidRDefault="00AD6937">
            <w:pPr>
              <w:pStyle w:val="TableParagraph"/>
              <w:spacing w:before="15"/>
              <w:ind w:right="805"/>
              <w:rPr>
                <w:i/>
              </w:rPr>
            </w:pPr>
            <w:r>
              <w:rPr>
                <w:i/>
                <w:color w:val="001F5F"/>
              </w:rPr>
              <w:t>Certificación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Acreditada/Universidad/Centro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docente</w:t>
            </w:r>
          </w:p>
          <w:p w14:paraId="29B2A626" w14:textId="77777777" w:rsidR="004C5978" w:rsidRDefault="00AD693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  <w:color w:val="001F5F"/>
              </w:rPr>
              <w:t>Docente</w:t>
            </w:r>
            <w:r>
              <w:rPr>
                <w:i/>
                <w:color w:val="001F5F"/>
                <w:spacing w:val="-3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3"/>
              </w:rPr>
              <w:t xml:space="preserve"> </w:t>
            </w:r>
            <w:r>
              <w:rPr>
                <w:i/>
                <w:color w:val="001F5F"/>
              </w:rPr>
              <w:t>la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especialidad</w:t>
            </w:r>
          </w:p>
          <w:p w14:paraId="459CD0CD" w14:textId="77777777" w:rsidR="004C5978" w:rsidRDefault="00AD6937">
            <w:pPr>
              <w:pStyle w:val="TableParagraph"/>
              <w:rPr>
                <w:i/>
              </w:rPr>
            </w:pPr>
            <w:r>
              <w:rPr>
                <w:i/>
                <w:color w:val="001F5F"/>
              </w:rPr>
              <w:t>Docente</w:t>
            </w:r>
            <w:r>
              <w:rPr>
                <w:i/>
                <w:color w:val="001F5F"/>
                <w:spacing w:val="36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36"/>
              </w:rPr>
              <w:t xml:space="preserve"> </w:t>
            </w:r>
            <w:r>
              <w:rPr>
                <w:i/>
                <w:color w:val="001F5F"/>
              </w:rPr>
              <w:t>Universidad:</w:t>
            </w:r>
            <w:r>
              <w:rPr>
                <w:i/>
                <w:color w:val="001F5F"/>
                <w:spacing w:val="37"/>
              </w:rPr>
              <w:t xml:space="preserve"> </w:t>
            </w:r>
            <w:r>
              <w:rPr>
                <w:i/>
                <w:color w:val="001F5F"/>
              </w:rPr>
              <w:t>catedrático,</w:t>
            </w:r>
            <w:r>
              <w:rPr>
                <w:i/>
                <w:color w:val="001F5F"/>
                <w:spacing w:val="-47"/>
              </w:rPr>
              <w:t xml:space="preserve"> </w:t>
            </w:r>
            <w:r>
              <w:rPr>
                <w:i/>
                <w:color w:val="001F5F"/>
              </w:rPr>
              <w:t>titular,</w:t>
            </w:r>
            <w:r>
              <w:rPr>
                <w:i/>
                <w:color w:val="001F5F"/>
                <w:spacing w:val="44"/>
              </w:rPr>
              <w:t xml:space="preserve"> </w:t>
            </w:r>
            <w:r>
              <w:rPr>
                <w:i/>
                <w:color w:val="001F5F"/>
              </w:rPr>
              <w:t>asociado, o</w:t>
            </w:r>
            <w:r>
              <w:rPr>
                <w:i/>
                <w:color w:val="001F5F"/>
                <w:spacing w:val="2"/>
              </w:rPr>
              <w:t xml:space="preserve"> </w:t>
            </w:r>
            <w:r>
              <w:rPr>
                <w:i/>
                <w:color w:val="001F5F"/>
              </w:rPr>
              <w:t>lector.</w:t>
            </w:r>
          </w:p>
        </w:tc>
      </w:tr>
      <w:tr w:rsidR="004C5978" w14:paraId="7369C7CC" w14:textId="77777777">
        <w:trPr>
          <w:trHeight w:val="265"/>
        </w:trPr>
        <w:tc>
          <w:tcPr>
            <w:tcW w:w="2606" w:type="dxa"/>
            <w:vMerge w:val="restart"/>
          </w:tcPr>
          <w:p w14:paraId="11507154" w14:textId="77777777" w:rsidR="004C5978" w:rsidRDefault="00AD6937">
            <w:pPr>
              <w:pStyle w:val="TableParagraph"/>
              <w:spacing w:before="15"/>
              <w:ind w:left="80"/>
              <w:rPr>
                <w:b/>
              </w:rPr>
            </w:pPr>
            <w:r>
              <w:rPr>
                <w:b/>
                <w:color w:val="001F5F"/>
              </w:rPr>
              <w:t>B3:</w:t>
            </w:r>
          </w:p>
          <w:p w14:paraId="56186BE5" w14:textId="77777777" w:rsidR="004C5978" w:rsidRDefault="00AD6937">
            <w:pPr>
              <w:pStyle w:val="TableParagraph"/>
              <w:spacing w:before="2"/>
              <w:ind w:left="80"/>
              <w:rPr>
                <w:b/>
              </w:rPr>
            </w:pPr>
            <w:r>
              <w:rPr>
                <w:b/>
                <w:color w:val="001F5F"/>
              </w:rPr>
              <w:t>Científica-Investigación</w:t>
            </w:r>
          </w:p>
        </w:tc>
        <w:tc>
          <w:tcPr>
            <w:tcW w:w="6692" w:type="dxa"/>
            <w:gridSpan w:val="2"/>
          </w:tcPr>
          <w:p w14:paraId="01F01BDE" w14:textId="77777777" w:rsidR="004C5978" w:rsidRDefault="004C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5978" w14:paraId="5C61561C" w14:textId="77777777">
        <w:trPr>
          <w:trHeight w:val="820"/>
        </w:trPr>
        <w:tc>
          <w:tcPr>
            <w:tcW w:w="2606" w:type="dxa"/>
            <w:vMerge/>
            <w:tcBorders>
              <w:top w:val="nil"/>
            </w:tcBorders>
          </w:tcPr>
          <w:p w14:paraId="3C22C723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1D3E5505" w14:textId="77777777" w:rsidR="004C5978" w:rsidRDefault="00AD6937">
            <w:pPr>
              <w:pStyle w:val="TableParagraph"/>
              <w:spacing w:before="18" w:line="237" w:lineRule="auto"/>
              <w:ind w:right="1224"/>
              <w:rPr>
                <w:i/>
              </w:rPr>
            </w:pPr>
            <w:r>
              <w:rPr>
                <w:i/>
                <w:color w:val="001F5F"/>
              </w:rPr>
              <w:t>Publicaciones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Capítulos</w:t>
            </w:r>
            <w:r>
              <w:rPr>
                <w:i/>
                <w:color w:val="001F5F"/>
                <w:spacing w:val="-2"/>
              </w:rPr>
              <w:t xml:space="preserve"> </w:t>
            </w:r>
            <w:r>
              <w:rPr>
                <w:i/>
                <w:color w:val="001F5F"/>
              </w:rPr>
              <w:t>de libros</w:t>
            </w:r>
          </w:p>
          <w:p w14:paraId="7B506958" w14:textId="77777777" w:rsidR="004C5978" w:rsidRDefault="00AD6937">
            <w:pPr>
              <w:pStyle w:val="TableParagraph"/>
              <w:spacing w:before="1" w:line="249" w:lineRule="exact"/>
              <w:rPr>
                <w:i/>
              </w:rPr>
            </w:pPr>
            <w:r>
              <w:rPr>
                <w:i/>
                <w:color w:val="001F5F"/>
              </w:rPr>
              <w:t>Editor</w:t>
            </w:r>
            <w:r>
              <w:rPr>
                <w:i/>
                <w:color w:val="001F5F"/>
                <w:spacing w:val="-5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2"/>
              </w:rPr>
              <w:t xml:space="preserve"> </w:t>
            </w:r>
            <w:r>
              <w:rPr>
                <w:i/>
                <w:color w:val="001F5F"/>
              </w:rPr>
              <w:t>libros</w:t>
            </w:r>
          </w:p>
        </w:tc>
        <w:tc>
          <w:tcPr>
            <w:tcW w:w="3721" w:type="dxa"/>
          </w:tcPr>
          <w:p w14:paraId="56E64E94" w14:textId="77777777" w:rsidR="004C5978" w:rsidRDefault="00AD6937">
            <w:pPr>
              <w:pStyle w:val="TableParagraph"/>
              <w:spacing w:before="18" w:line="237" w:lineRule="auto"/>
              <w:ind w:right="2425"/>
              <w:rPr>
                <w:i/>
              </w:rPr>
            </w:pPr>
            <w:r>
              <w:rPr>
                <w:i/>
                <w:color w:val="001F5F"/>
              </w:rPr>
              <w:t>Nacional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Internacional</w:t>
            </w:r>
          </w:p>
        </w:tc>
      </w:tr>
      <w:tr w:rsidR="004C5978" w14:paraId="16A54EDC" w14:textId="77777777">
        <w:trPr>
          <w:trHeight w:val="835"/>
        </w:trPr>
        <w:tc>
          <w:tcPr>
            <w:tcW w:w="2606" w:type="dxa"/>
            <w:vMerge/>
            <w:tcBorders>
              <w:top w:val="nil"/>
            </w:tcBorders>
          </w:tcPr>
          <w:p w14:paraId="1D3161EA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A861D83" w14:textId="77777777" w:rsidR="004C5978" w:rsidRDefault="00AD6937">
            <w:pPr>
              <w:pStyle w:val="TableParagraph"/>
              <w:spacing w:before="15"/>
              <w:rPr>
                <w:i/>
              </w:rPr>
            </w:pPr>
            <w:r>
              <w:rPr>
                <w:i/>
                <w:color w:val="001F5F"/>
              </w:rPr>
              <w:t>Investigación</w:t>
            </w:r>
          </w:p>
        </w:tc>
        <w:tc>
          <w:tcPr>
            <w:tcW w:w="3721" w:type="dxa"/>
          </w:tcPr>
          <w:p w14:paraId="5626D35A" w14:textId="77777777" w:rsidR="004C5978" w:rsidRDefault="00AD6937">
            <w:pPr>
              <w:pStyle w:val="TableParagraph"/>
              <w:tabs>
                <w:tab w:val="left" w:pos="1300"/>
                <w:tab w:val="left" w:pos="1544"/>
                <w:tab w:val="left" w:pos="1744"/>
                <w:tab w:val="left" w:pos="2124"/>
                <w:tab w:val="left" w:pos="2841"/>
                <w:tab w:val="left" w:pos="3480"/>
                <w:tab w:val="left" w:pos="3513"/>
              </w:tabs>
              <w:spacing w:before="32" w:line="237" w:lineRule="auto"/>
              <w:ind w:right="62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</w:rPr>
              <w:tab/>
            </w:r>
            <w:r>
              <w:rPr>
                <w:color w:val="001F5F"/>
              </w:rPr>
              <w:tab/>
              <w:t>acreditada</w:t>
            </w:r>
            <w:r>
              <w:rPr>
                <w:color w:val="001F5F"/>
              </w:rPr>
              <w:tab/>
              <w:t>(de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2"/>
              </w:rPr>
              <w:t>la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finalización</w:t>
            </w:r>
            <w:r>
              <w:rPr>
                <w:color w:val="001F5F"/>
              </w:rPr>
              <w:tab/>
              <w:t>de</w:t>
            </w:r>
            <w:r>
              <w:rPr>
                <w:color w:val="001F5F"/>
              </w:rPr>
              <w:tab/>
            </w:r>
            <w:r>
              <w:rPr>
                <w:color w:val="001F5F"/>
              </w:rPr>
              <w:tab/>
              <w:t>la</w:t>
            </w:r>
            <w:r>
              <w:rPr>
                <w:color w:val="001F5F"/>
              </w:rPr>
              <w:tab/>
              <w:t>investigación</w:t>
            </w:r>
            <w:r>
              <w:rPr>
                <w:color w:val="001F5F"/>
              </w:rPr>
              <w:tab/>
            </w:r>
            <w:r>
              <w:rPr>
                <w:color w:val="001F5F"/>
              </w:rPr>
              <w:tab/>
              <w:t>o</w:t>
            </w:r>
          </w:p>
          <w:p w14:paraId="2A86F658" w14:textId="77777777" w:rsidR="004C5978" w:rsidRDefault="00AD6937">
            <w:pPr>
              <w:pStyle w:val="TableParagraph"/>
              <w:spacing w:before="1" w:line="249" w:lineRule="exact"/>
            </w:pPr>
            <w:r>
              <w:rPr>
                <w:color w:val="001F5F"/>
              </w:rPr>
              <w:t>memoria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final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resultados)</w:t>
            </w:r>
          </w:p>
        </w:tc>
      </w:tr>
      <w:tr w:rsidR="004C5978" w14:paraId="544A31D1" w14:textId="77777777">
        <w:trPr>
          <w:trHeight w:val="285"/>
        </w:trPr>
        <w:tc>
          <w:tcPr>
            <w:tcW w:w="2606" w:type="dxa"/>
            <w:vMerge/>
            <w:tcBorders>
              <w:top w:val="nil"/>
            </w:tcBorders>
          </w:tcPr>
          <w:p w14:paraId="5ECF0CEF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483023CF" w14:textId="5D5A5691" w:rsidR="004C5978" w:rsidRDefault="00AD6937">
            <w:pPr>
              <w:pStyle w:val="TableParagraph"/>
              <w:spacing w:before="16" w:line="250" w:lineRule="exact"/>
              <w:rPr>
                <w:i/>
              </w:rPr>
            </w:pPr>
            <w:r>
              <w:rPr>
                <w:i/>
                <w:color w:val="001F5F"/>
              </w:rPr>
              <w:t>Fondo</w:t>
            </w:r>
            <w:r>
              <w:rPr>
                <w:i/>
                <w:color w:val="001F5F"/>
                <w:spacing w:val="-5"/>
              </w:rPr>
              <w:t xml:space="preserve"> </w:t>
            </w:r>
            <w:r w:rsidR="00ED1A0F">
              <w:rPr>
                <w:i/>
                <w:color w:val="001F5F"/>
              </w:rPr>
              <w:t>público</w:t>
            </w:r>
            <w:r>
              <w:rPr>
                <w:i/>
                <w:color w:val="001F5F"/>
                <w:spacing w:val="3"/>
              </w:rPr>
              <w:t xml:space="preserve"> </w:t>
            </w:r>
            <w:r>
              <w:rPr>
                <w:i/>
                <w:color w:val="001F5F"/>
              </w:rPr>
              <w:t>- Fondo</w:t>
            </w:r>
            <w:r>
              <w:rPr>
                <w:i/>
                <w:color w:val="001F5F"/>
                <w:spacing w:val="-4"/>
              </w:rPr>
              <w:t xml:space="preserve"> </w:t>
            </w:r>
            <w:r>
              <w:rPr>
                <w:i/>
                <w:color w:val="001F5F"/>
              </w:rPr>
              <w:t>privado</w:t>
            </w:r>
          </w:p>
        </w:tc>
        <w:tc>
          <w:tcPr>
            <w:tcW w:w="3721" w:type="dxa"/>
          </w:tcPr>
          <w:p w14:paraId="79DAA71E" w14:textId="77777777" w:rsidR="004C5978" w:rsidRDefault="00AD6937">
            <w:pPr>
              <w:pStyle w:val="TableParagraph"/>
              <w:spacing w:before="16" w:line="250" w:lineRule="exact"/>
            </w:pPr>
            <w:r>
              <w:rPr>
                <w:color w:val="001F5F"/>
              </w:rPr>
              <w:t>IP</w:t>
            </w:r>
          </w:p>
        </w:tc>
      </w:tr>
      <w:tr w:rsidR="004C5978" w14:paraId="39606B56" w14:textId="77777777">
        <w:trPr>
          <w:trHeight w:val="284"/>
        </w:trPr>
        <w:tc>
          <w:tcPr>
            <w:tcW w:w="2606" w:type="dxa"/>
            <w:vMerge/>
            <w:tcBorders>
              <w:top w:val="nil"/>
            </w:tcBorders>
          </w:tcPr>
          <w:p w14:paraId="3D660BF2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</w:tcPr>
          <w:p w14:paraId="0EE527C5" w14:textId="413ED62D" w:rsidR="004C5978" w:rsidRDefault="00AD6937">
            <w:pPr>
              <w:pStyle w:val="TableParagraph"/>
              <w:spacing w:before="15" w:line="249" w:lineRule="exact"/>
              <w:rPr>
                <w:i/>
              </w:rPr>
            </w:pPr>
            <w:r>
              <w:rPr>
                <w:i/>
                <w:color w:val="001F5F"/>
              </w:rPr>
              <w:t>Fondo</w:t>
            </w:r>
            <w:r>
              <w:rPr>
                <w:i/>
                <w:color w:val="001F5F"/>
                <w:spacing w:val="-5"/>
              </w:rPr>
              <w:t xml:space="preserve"> </w:t>
            </w:r>
            <w:r w:rsidR="00ED1A0F">
              <w:rPr>
                <w:i/>
                <w:color w:val="001F5F"/>
              </w:rPr>
              <w:t>público</w:t>
            </w:r>
            <w:r>
              <w:rPr>
                <w:i/>
                <w:color w:val="001F5F"/>
                <w:spacing w:val="2"/>
              </w:rPr>
              <w:t xml:space="preserve"> </w:t>
            </w:r>
            <w:r>
              <w:rPr>
                <w:i/>
                <w:color w:val="001F5F"/>
              </w:rPr>
              <w:t>-</w:t>
            </w:r>
            <w:r>
              <w:rPr>
                <w:i/>
                <w:color w:val="001F5F"/>
                <w:spacing w:val="48"/>
              </w:rPr>
              <w:t xml:space="preserve"> </w:t>
            </w:r>
            <w:r>
              <w:rPr>
                <w:i/>
                <w:color w:val="001F5F"/>
              </w:rPr>
              <w:t>Fondo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privado</w:t>
            </w:r>
          </w:p>
        </w:tc>
        <w:tc>
          <w:tcPr>
            <w:tcW w:w="3721" w:type="dxa"/>
          </w:tcPr>
          <w:p w14:paraId="083376C7" w14:textId="77777777" w:rsidR="004C5978" w:rsidRDefault="00AD6937">
            <w:pPr>
              <w:pStyle w:val="TableParagraph"/>
              <w:spacing w:before="15" w:line="249" w:lineRule="exact"/>
            </w:pPr>
            <w:r>
              <w:rPr>
                <w:color w:val="001F5F"/>
              </w:rPr>
              <w:t>Colaborador</w:t>
            </w:r>
          </w:p>
        </w:tc>
      </w:tr>
    </w:tbl>
    <w:p w14:paraId="4302A12D" w14:textId="77777777" w:rsidR="004C5978" w:rsidRDefault="004C5978">
      <w:pPr>
        <w:spacing w:line="249" w:lineRule="exact"/>
        <w:sectPr w:rsidR="004C5978">
          <w:pgSz w:w="11910" w:h="16840"/>
          <w:pgMar w:top="2280" w:right="1140" w:bottom="1260" w:left="1220" w:header="953" w:footer="1077" w:gutter="0"/>
          <w:cols w:space="720"/>
        </w:sectPr>
      </w:pPr>
    </w:p>
    <w:p w14:paraId="56EE1A81" w14:textId="77777777" w:rsidR="004C5978" w:rsidRDefault="004C5978">
      <w:pPr>
        <w:pStyle w:val="Textoindependiente"/>
        <w:spacing w:before="4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2971"/>
        <w:gridCol w:w="3721"/>
      </w:tblGrid>
      <w:tr w:rsidR="004C5978" w14:paraId="77D5A615" w14:textId="77777777">
        <w:trPr>
          <w:trHeight w:val="545"/>
        </w:trPr>
        <w:tc>
          <w:tcPr>
            <w:tcW w:w="26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BAEE" w14:textId="77777777" w:rsidR="004C5978" w:rsidRDefault="004C597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FDCD" w14:textId="77777777" w:rsidR="004C5978" w:rsidRDefault="00AD6937">
            <w:pPr>
              <w:pStyle w:val="TableParagraph"/>
              <w:tabs>
                <w:tab w:val="left" w:pos="2666"/>
              </w:tabs>
              <w:spacing w:line="266" w:lineRule="exact"/>
              <w:ind w:right="57"/>
            </w:pPr>
            <w:r>
              <w:rPr>
                <w:color w:val="001F5F"/>
              </w:rPr>
              <w:t>Comunicaciones-Posters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2"/>
              </w:rPr>
              <w:t>en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Congresos</w:t>
            </w:r>
          </w:p>
        </w:tc>
        <w:tc>
          <w:tcPr>
            <w:tcW w:w="37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63F0" w14:textId="77777777" w:rsidR="004C5978" w:rsidRDefault="00AD6937">
            <w:pPr>
              <w:pStyle w:val="TableParagraph"/>
              <w:spacing w:line="266" w:lineRule="exact"/>
              <w:ind w:right="2425"/>
              <w:rPr>
                <w:i/>
              </w:rPr>
            </w:pPr>
            <w:r>
              <w:rPr>
                <w:i/>
                <w:color w:val="001F5F"/>
              </w:rPr>
              <w:t>Nacional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Internacional</w:t>
            </w:r>
          </w:p>
        </w:tc>
      </w:tr>
      <w:tr w:rsidR="004C5978" w14:paraId="5960BD26" w14:textId="77777777">
        <w:trPr>
          <w:trHeight w:val="555"/>
        </w:trPr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60CC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B64F9" w14:textId="77777777" w:rsidR="004C5978" w:rsidRDefault="00AD6937">
            <w:pPr>
              <w:pStyle w:val="TableParagraph"/>
              <w:spacing w:before="15"/>
            </w:pPr>
            <w:r>
              <w:rPr>
                <w:color w:val="001F5F"/>
              </w:rPr>
              <w:t>Mesas/Ponencias/Conferencias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D8FC2" w14:textId="77777777" w:rsidR="004C5978" w:rsidRDefault="00AD6937">
            <w:pPr>
              <w:pStyle w:val="TableParagraph"/>
              <w:spacing w:line="270" w:lineRule="atLeast"/>
              <w:ind w:left="125" w:right="2375" w:hanging="50"/>
              <w:rPr>
                <w:i/>
              </w:rPr>
            </w:pPr>
            <w:r>
              <w:rPr>
                <w:i/>
                <w:color w:val="001F5F"/>
              </w:rPr>
              <w:t>Nacional</w:t>
            </w:r>
            <w:r>
              <w:rPr>
                <w:i/>
                <w:color w:val="001F5F"/>
                <w:spacing w:val="1"/>
              </w:rPr>
              <w:t xml:space="preserve"> </w:t>
            </w:r>
            <w:r>
              <w:rPr>
                <w:i/>
                <w:color w:val="001F5F"/>
              </w:rPr>
              <w:t>Internacional</w:t>
            </w:r>
          </w:p>
        </w:tc>
      </w:tr>
      <w:tr w:rsidR="004C5978" w14:paraId="6E67766F" w14:textId="77777777">
        <w:trPr>
          <w:trHeight w:val="28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53311" w14:textId="77777777" w:rsidR="004C5978" w:rsidRDefault="004C597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51254" w14:textId="77777777" w:rsidR="004C5978" w:rsidRDefault="00AD6937">
            <w:pPr>
              <w:pStyle w:val="TableParagraph"/>
              <w:spacing w:before="10" w:line="249" w:lineRule="exact"/>
            </w:pPr>
            <w:r>
              <w:rPr>
                <w:color w:val="001F5F"/>
              </w:rPr>
              <w:t>Tesis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doctoral/TFM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03CC" w14:textId="77777777" w:rsidR="004C5978" w:rsidRDefault="00AD6937">
            <w:pPr>
              <w:pStyle w:val="TableParagraph"/>
              <w:spacing w:before="10" w:line="249" w:lineRule="exact"/>
              <w:rPr>
                <w:i/>
              </w:rPr>
            </w:pPr>
            <w:r>
              <w:rPr>
                <w:i/>
                <w:color w:val="001F5F"/>
              </w:rPr>
              <w:t>Cum Laude + 1</w:t>
            </w:r>
          </w:p>
        </w:tc>
      </w:tr>
      <w:tr w:rsidR="004C5978" w14:paraId="23BFE781" w14:textId="77777777">
        <w:trPr>
          <w:trHeight w:val="265"/>
        </w:trPr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76B8D" w14:textId="77777777" w:rsidR="004C5978" w:rsidRDefault="00AD6937">
            <w:pPr>
              <w:pStyle w:val="TableParagraph"/>
              <w:spacing w:before="15"/>
              <w:ind w:left="80"/>
              <w:rPr>
                <w:b/>
              </w:rPr>
            </w:pPr>
            <w:r>
              <w:rPr>
                <w:b/>
                <w:color w:val="001F5F"/>
              </w:rPr>
              <w:t>B4:</w:t>
            </w:r>
          </w:p>
          <w:p w14:paraId="7325B100" w14:textId="77777777" w:rsidR="004C5978" w:rsidRDefault="00AD6937">
            <w:pPr>
              <w:pStyle w:val="TableParagraph"/>
              <w:spacing w:before="2"/>
              <w:ind w:left="80"/>
              <w:rPr>
                <w:b/>
              </w:rPr>
            </w:pPr>
            <w:r>
              <w:rPr>
                <w:b/>
                <w:color w:val="001F5F"/>
              </w:rPr>
              <w:t>Otros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méritos</w:t>
            </w:r>
          </w:p>
        </w:tc>
        <w:tc>
          <w:tcPr>
            <w:tcW w:w="6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305C" w14:textId="77777777" w:rsidR="004C5978" w:rsidRDefault="004C597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C5978" w14:paraId="4AD8ADE7" w14:textId="77777777">
        <w:trPr>
          <w:trHeight w:val="510"/>
        </w:trPr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10E8A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9355" w14:textId="77777777" w:rsidR="004C5978" w:rsidRDefault="00AD6937">
            <w:pPr>
              <w:pStyle w:val="TableParagraph"/>
              <w:spacing w:before="15"/>
            </w:pPr>
            <w:r>
              <w:rPr>
                <w:color w:val="001F5F"/>
              </w:rPr>
              <w:t>Premios,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Becas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BFD7F" w14:textId="77777777" w:rsidR="004C5978" w:rsidRDefault="00AD6937">
            <w:pPr>
              <w:pStyle w:val="TableParagraph"/>
              <w:spacing w:before="15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acreditada</w:t>
            </w:r>
          </w:p>
        </w:tc>
      </w:tr>
      <w:tr w:rsidR="004C5978" w14:paraId="35790F80" w14:textId="77777777">
        <w:trPr>
          <w:trHeight w:val="285"/>
        </w:trPr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5CAB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FF96" w14:textId="77777777" w:rsidR="004C5978" w:rsidRDefault="00AD6937">
            <w:pPr>
              <w:pStyle w:val="TableParagraph"/>
              <w:spacing w:before="15" w:line="249" w:lineRule="exact"/>
            </w:pPr>
            <w:r>
              <w:rPr>
                <w:color w:val="001F5F"/>
              </w:rPr>
              <w:t>Sociedades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(cada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una)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F3E3" w14:textId="77777777" w:rsidR="004C5978" w:rsidRDefault="00AD6937">
            <w:pPr>
              <w:pStyle w:val="TableParagraph"/>
              <w:spacing w:before="15" w:line="249" w:lineRule="exact"/>
            </w:pPr>
            <w:r>
              <w:rPr>
                <w:color w:val="001F5F"/>
              </w:rPr>
              <w:t>Certificación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acreditada</w:t>
            </w:r>
          </w:p>
        </w:tc>
      </w:tr>
      <w:tr w:rsidR="004C5978" w14:paraId="1A6AFFBB" w14:textId="77777777">
        <w:trPr>
          <w:trHeight w:val="3240"/>
        </w:trPr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478A5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0EEF" w14:textId="77777777" w:rsidR="004C5978" w:rsidRDefault="00AD6937">
            <w:pPr>
              <w:pStyle w:val="TableParagraph"/>
              <w:tabs>
                <w:tab w:val="left" w:pos="1499"/>
                <w:tab w:val="left" w:pos="1974"/>
              </w:tabs>
              <w:spacing w:before="15"/>
              <w:ind w:right="63"/>
            </w:pPr>
            <w:r>
              <w:rPr>
                <w:color w:val="001F5F"/>
              </w:rPr>
              <w:t>Actividad</w:t>
            </w:r>
            <w:r>
              <w:rPr>
                <w:color w:val="001F5F"/>
                <w:spacing w:val="8"/>
              </w:rPr>
              <w:t xml:space="preserve"> </w:t>
            </w:r>
            <w:r>
              <w:rPr>
                <w:color w:val="001F5F"/>
              </w:rPr>
              <w:t>Editorial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Colaboración</w:t>
            </w:r>
            <w:r>
              <w:rPr>
                <w:color w:val="001F5F"/>
              </w:rPr>
              <w:tab/>
              <w:t>en</w:t>
            </w:r>
            <w:r>
              <w:rPr>
                <w:color w:val="001F5F"/>
              </w:rPr>
              <w:tab/>
              <w:t>exámenes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oficiales</w:t>
            </w:r>
          </w:p>
          <w:p w14:paraId="2E3ABB1F" w14:textId="77777777" w:rsidR="004C5978" w:rsidRDefault="00AD6937">
            <w:pPr>
              <w:pStyle w:val="TableParagraph"/>
              <w:tabs>
                <w:tab w:val="left" w:pos="1279"/>
                <w:tab w:val="left" w:pos="1879"/>
              </w:tabs>
              <w:ind w:right="64"/>
            </w:pPr>
            <w:r>
              <w:rPr>
                <w:color w:val="001F5F"/>
              </w:rPr>
              <w:t>Miembro</w:t>
            </w:r>
            <w:r>
              <w:rPr>
                <w:color w:val="001F5F"/>
              </w:rPr>
              <w:tab/>
              <w:t>de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1"/>
              </w:rPr>
              <w:t>Sociedades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Científicas</w:t>
            </w:r>
          </w:p>
          <w:p w14:paraId="1E296363" w14:textId="77777777" w:rsidR="004C5978" w:rsidRDefault="00AD6937">
            <w:pPr>
              <w:pStyle w:val="TableParagraph"/>
              <w:spacing w:line="242" w:lineRule="auto"/>
              <w:ind w:right="58"/>
              <w:jc w:val="both"/>
            </w:pPr>
            <w:r>
              <w:rPr>
                <w:color w:val="001F5F"/>
              </w:rPr>
              <w:t>Participación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en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Sociedades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Científicas: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grupos de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trabajo,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Comités,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revisiones…</w:t>
            </w:r>
          </w:p>
          <w:p w14:paraId="34D69F9D" w14:textId="77777777" w:rsidR="004C5978" w:rsidRDefault="00AD6937">
            <w:pPr>
              <w:pStyle w:val="TableParagraph"/>
              <w:spacing w:line="260" w:lineRule="exact"/>
              <w:jc w:val="both"/>
            </w:pPr>
            <w:r>
              <w:rPr>
                <w:color w:val="001F5F"/>
              </w:rPr>
              <w:t>Premios,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becas</w:t>
            </w:r>
          </w:p>
          <w:p w14:paraId="28B60AED" w14:textId="77777777" w:rsidR="004C5978" w:rsidRDefault="00AD6937">
            <w:pPr>
              <w:pStyle w:val="TableParagraph"/>
              <w:spacing w:line="270" w:lineRule="atLeast"/>
              <w:ind w:right="64"/>
              <w:jc w:val="both"/>
            </w:pPr>
            <w:r>
              <w:rPr>
                <w:color w:val="001F5F"/>
              </w:rPr>
              <w:t>Actividades de divulgación a la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sociedad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y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asociaciones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pacientes</w:t>
            </w:r>
          </w:p>
        </w:tc>
        <w:tc>
          <w:tcPr>
            <w:tcW w:w="3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DE51C" w14:textId="77777777" w:rsidR="004C5978" w:rsidRDefault="00AD6937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15" w:line="267" w:lineRule="exact"/>
              <w:ind w:hanging="121"/>
              <w:rPr>
                <w:i/>
              </w:rPr>
            </w:pPr>
            <w:r>
              <w:rPr>
                <w:i/>
                <w:color w:val="001F5F"/>
              </w:rPr>
              <w:t>Revisor</w:t>
            </w:r>
            <w:r>
              <w:rPr>
                <w:i/>
                <w:color w:val="001F5F"/>
                <w:spacing w:val="-7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revista con FI</w:t>
            </w:r>
          </w:p>
          <w:p w14:paraId="77DB5A28" w14:textId="77777777" w:rsidR="004C5978" w:rsidRDefault="00AD6937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line="267" w:lineRule="exact"/>
              <w:ind w:hanging="121"/>
              <w:rPr>
                <w:i/>
              </w:rPr>
            </w:pPr>
            <w:r>
              <w:rPr>
                <w:i/>
                <w:color w:val="001F5F"/>
              </w:rPr>
              <w:t>Revisor</w:t>
            </w:r>
            <w:r>
              <w:rPr>
                <w:i/>
                <w:color w:val="001F5F"/>
                <w:spacing w:val="-8"/>
              </w:rPr>
              <w:t xml:space="preserve"> </w:t>
            </w:r>
            <w:r>
              <w:rPr>
                <w:i/>
                <w:color w:val="001F5F"/>
              </w:rPr>
              <w:t>de</w:t>
            </w:r>
            <w:r>
              <w:rPr>
                <w:i/>
                <w:color w:val="001F5F"/>
                <w:spacing w:val="-1"/>
              </w:rPr>
              <w:t xml:space="preserve"> </w:t>
            </w:r>
            <w:r>
              <w:rPr>
                <w:i/>
                <w:color w:val="001F5F"/>
              </w:rPr>
              <w:t>revista sin</w:t>
            </w:r>
            <w:r>
              <w:rPr>
                <w:i/>
                <w:color w:val="001F5F"/>
                <w:spacing w:val="48"/>
              </w:rPr>
              <w:t xml:space="preserve"> </w:t>
            </w:r>
            <w:r>
              <w:rPr>
                <w:i/>
                <w:color w:val="001F5F"/>
              </w:rPr>
              <w:t>FI</w:t>
            </w:r>
          </w:p>
          <w:p w14:paraId="351E9B74" w14:textId="77777777" w:rsidR="004C5978" w:rsidRDefault="00AD6937">
            <w:pPr>
              <w:pStyle w:val="TableParagraph"/>
              <w:numPr>
                <w:ilvl w:val="0"/>
                <w:numId w:val="1"/>
              </w:numPr>
              <w:tabs>
                <w:tab w:val="left" w:pos="196"/>
              </w:tabs>
              <w:spacing w:before="2"/>
              <w:ind w:hanging="121"/>
              <w:rPr>
                <w:i/>
              </w:rPr>
            </w:pPr>
            <w:r>
              <w:rPr>
                <w:i/>
                <w:color w:val="001F5F"/>
              </w:rPr>
              <w:t>Editor</w:t>
            </w:r>
            <w:r>
              <w:rPr>
                <w:i/>
                <w:color w:val="001F5F"/>
                <w:spacing w:val="-2"/>
              </w:rPr>
              <w:t xml:space="preserve"> </w:t>
            </w:r>
            <w:proofErr w:type="gramStart"/>
            <w:r>
              <w:rPr>
                <w:i/>
                <w:color w:val="001F5F"/>
              </w:rPr>
              <w:t>Jefe</w:t>
            </w:r>
            <w:proofErr w:type="gramEnd"/>
          </w:p>
          <w:p w14:paraId="723E92C5" w14:textId="77777777" w:rsidR="004C5978" w:rsidRDefault="00AD6937">
            <w:pPr>
              <w:pStyle w:val="TableParagraph"/>
              <w:spacing w:before="2"/>
            </w:pPr>
            <w:r>
              <w:rPr>
                <w:color w:val="001F5F"/>
              </w:rPr>
              <w:t>-Comité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editorial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o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redacción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FI</w:t>
            </w:r>
          </w:p>
          <w:p w14:paraId="65918367" w14:textId="77777777" w:rsidR="004C5978" w:rsidRDefault="00AD6937">
            <w:pPr>
              <w:pStyle w:val="TableParagraph"/>
              <w:spacing w:before="1"/>
            </w:pPr>
            <w:r>
              <w:rPr>
                <w:color w:val="001F5F"/>
              </w:rPr>
              <w:t>-Comité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editorial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o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redacción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sin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FI</w:t>
            </w:r>
          </w:p>
        </w:tc>
      </w:tr>
    </w:tbl>
    <w:p w14:paraId="15E15F56" w14:textId="77777777" w:rsidR="004C5978" w:rsidRDefault="004C5978">
      <w:pPr>
        <w:sectPr w:rsidR="004C5978">
          <w:pgSz w:w="11910" w:h="16840"/>
          <w:pgMar w:top="2280" w:right="1140" w:bottom="1260" w:left="1220" w:header="953" w:footer="1077" w:gutter="0"/>
          <w:cols w:space="720"/>
        </w:sectPr>
      </w:pPr>
    </w:p>
    <w:p w14:paraId="021314C7" w14:textId="77777777" w:rsidR="004C5978" w:rsidRDefault="004C5978">
      <w:pPr>
        <w:pStyle w:val="Textoindependiente"/>
        <w:spacing w:before="4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2336"/>
        <w:gridCol w:w="4332"/>
      </w:tblGrid>
      <w:tr w:rsidR="004C5978" w14:paraId="459FE5D0" w14:textId="77777777">
        <w:trPr>
          <w:trHeight w:val="545"/>
        </w:trPr>
        <w:tc>
          <w:tcPr>
            <w:tcW w:w="2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110C20D" w14:textId="77777777" w:rsidR="004C5978" w:rsidRDefault="00AD6937">
            <w:pPr>
              <w:pStyle w:val="TableParagraph"/>
              <w:tabs>
                <w:tab w:val="left" w:pos="1686"/>
                <w:tab w:val="left" w:pos="2321"/>
              </w:tabs>
              <w:spacing w:line="266" w:lineRule="exact"/>
              <w:ind w:left="80" w:right="53"/>
              <w:rPr>
                <w:b/>
              </w:rPr>
            </w:pPr>
            <w:r>
              <w:rPr>
                <w:b/>
                <w:color w:val="001F5F"/>
              </w:rPr>
              <w:t>Validación/propuesta</w:t>
            </w:r>
            <w:r>
              <w:rPr>
                <w:b/>
                <w:color w:val="001F5F"/>
              </w:rPr>
              <w:tab/>
              <w:t>de</w:t>
            </w:r>
            <w:r>
              <w:rPr>
                <w:b/>
                <w:color w:val="001F5F"/>
                <w:spacing w:val="-47"/>
              </w:rPr>
              <w:t xml:space="preserve"> </w:t>
            </w:r>
            <w:r>
              <w:rPr>
                <w:b/>
                <w:color w:val="001F5F"/>
              </w:rPr>
              <w:t>recertificación</w:t>
            </w:r>
            <w:r>
              <w:rPr>
                <w:b/>
                <w:color w:val="001F5F"/>
              </w:rPr>
              <w:tab/>
            </w:r>
            <w:r>
              <w:rPr>
                <w:b/>
                <w:color w:val="001F5F"/>
                <w:spacing w:val="-1"/>
              </w:rPr>
              <w:t>favorable</w:t>
            </w:r>
          </w:p>
        </w:tc>
        <w:tc>
          <w:tcPr>
            <w:tcW w:w="6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498F" w14:textId="77777777" w:rsidR="004C5978" w:rsidRDefault="00AD6937">
            <w:pPr>
              <w:pStyle w:val="TableParagraph"/>
              <w:tabs>
                <w:tab w:val="left" w:pos="1048"/>
                <w:tab w:val="left" w:pos="1493"/>
                <w:tab w:val="left" w:pos="2202"/>
                <w:tab w:val="left" w:pos="2531"/>
                <w:tab w:val="left" w:pos="3736"/>
                <w:tab w:val="left" w:pos="4175"/>
                <w:tab w:val="left" w:pos="5634"/>
                <w:tab w:val="left" w:pos="5964"/>
              </w:tabs>
              <w:spacing w:line="266" w:lineRule="exact"/>
              <w:ind w:left="80" w:right="65"/>
            </w:pPr>
            <w:r>
              <w:rPr>
                <w:b/>
                <w:color w:val="001F5F"/>
              </w:rPr>
              <w:t>Número</w:t>
            </w:r>
            <w:r>
              <w:rPr>
                <w:b/>
                <w:color w:val="001F5F"/>
              </w:rPr>
              <w:tab/>
              <w:t>de</w:t>
            </w:r>
            <w:r>
              <w:rPr>
                <w:b/>
                <w:color w:val="001F5F"/>
              </w:rPr>
              <w:tab/>
              <w:t>años:</w:t>
            </w:r>
            <w:r>
              <w:rPr>
                <w:b/>
                <w:color w:val="001F5F"/>
              </w:rPr>
              <w:tab/>
              <w:t>6</w:t>
            </w:r>
            <w:r>
              <w:rPr>
                <w:b/>
                <w:color w:val="001F5F"/>
              </w:rPr>
              <w:tab/>
            </w:r>
            <w:r>
              <w:rPr>
                <w:color w:val="001F5F"/>
              </w:rPr>
              <w:t>(valoración</w:t>
            </w:r>
            <w:r>
              <w:rPr>
                <w:color w:val="001F5F"/>
              </w:rPr>
              <w:tab/>
              <w:t>de</w:t>
            </w:r>
            <w:r>
              <w:rPr>
                <w:color w:val="001F5F"/>
              </w:rPr>
              <w:tab/>
              <w:t>competencias</w:t>
            </w:r>
            <w:r>
              <w:rPr>
                <w:color w:val="001F5F"/>
              </w:rPr>
              <w:tab/>
              <w:t>o</w:t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1"/>
              </w:rPr>
              <w:t>grupos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competenciales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en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dos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trienios)</w:t>
            </w:r>
          </w:p>
        </w:tc>
      </w:tr>
      <w:tr w:rsidR="004C5978" w14:paraId="24090622" w14:textId="77777777">
        <w:trPr>
          <w:trHeight w:val="1360"/>
        </w:trPr>
        <w:tc>
          <w:tcPr>
            <w:tcW w:w="26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047F0" w14:textId="77777777" w:rsidR="004C5978" w:rsidRDefault="00AD6937">
            <w:pPr>
              <w:pStyle w:val="TableParagraph"/>
              <w:spacing w:line="249" w:lineRule="exact"/>
              <w:ind w:left="80"/>
              <w:rPr>
                <w:b/>
              </w:rPr>
            </w:pPr>
            <w:r>
              <w:rPr>
                <w:b/>
                <w:color w:val="001F5F"/>
              </w:rPr>
              <w:t>por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b/>
                <w:color w:val="001F5F"/>
              </w:rPr>
              <w:t>las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SSCC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80D5" w14:textId="77777777" w:rsidR="004C5978" w:rsidRDefault="00AD6937">
            <w:pPr>
              <w:pStyle w:val="TableParagraph"/>
              <w:spacing w:before="15"/>
              <w:ind w:left="80" w:right="18"/>
            </w:pPr>
            <w:r>
              <w:rPr>
                <w:color w:val="001F5F"/>
              </w:rPr>
              <w:t>Competencias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o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grupo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competenciales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validadas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F192A" w14:textId="77777777" w:rsidR="004C5978" w:rsidRDefault="00AD6937">
            <w:pPr>
              <w:pStyle w:val="TableParagraph"/>
              <w:spacing w:before="15"/>
              <w:ind w:left="80" w:right="53"/>
              <w:jc w:val="both"/>
            </w:pPr>
            <w:r>
              <w:rPr>
                <w:b/>
                <w:color w:val="001F5F"/>
              </w:rPr>
              <w:t xml:space="preserve">Mínimo: 6 en total </w:t>
            </w:r>
            <w:r>
              <w:rPr>
                <w:i/>
                <w:color w:val="001F5F"/>
              </w:rPr>
              <w:t>(</w:t>
            </w:r>
            <w:r>
              <w:rPr>
                <w:color w:val="001F5F"/>
              </w:rPr>
              <w:t>o equivalencia a 15% de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las competencias globales de la especialidad)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 xml:space="preserve">en </w:t>
            </w:r>
            <w:r>
              <w:rPr>
                <w:b/>
                <w:color w:val="001F5F"/>
              </w:rPr>
              <w:t xml:space="preserve">los dos trienios </w:t>
            </w:r>
            <w:r>
              <w:rPr>
                <w:color w:val="001F5F"/>
              </w:rPr>
              <w:t>(recomendación 3 en cada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trienio,</w:t>
            </w:r>
            <w:r>
              <w:rPr>
                <w:color w:val="001F5F"/>
                <w:spacing w:val="28"/>
              </w:rPr>
              <w:t xml:space="preserve"> </w:t>
            </w:r>
            <w:r>
              <w:rPr>
                <w:color w:val="001F5F"/>
              </w:rPr>
              <w:t>con</w:t>
            </w:r>
            <w:r>
              <w:rPr>
                <w:color w:val="001F5F"/>
                <w:spacing w:val="27"/>
              </w:rPr>
              <w:t xml:space="preserve"> </w:t>
            </w:r>
            <w:r>
              <w:rPr>
                <w:color w:val="001F5F"/>
              </w:rPr>
              <w:t>evidencias</w:t>
            </w:r>
            <w:r>
              <w:rPr>
                <w:color w:val="001F5F"/>
                <w:spacing w:val="27"/>
              </w:rPr>
              <w:t xml:space="preserve"> </w:t>
            </w:r>
            <w:r>
              <w:rPr>
                <w:color w:val="001F5F"/>
              </w:rPr>
              <w:t>en</w:t>
            </w:r>
            <w:r>
              <w:rPr>
                <w:color w:val="001F5F"/>
                <w:spacing w:val="28"/>
              </w:rPr>
              <w:t xml:space="preserve"> </w:t>
            </w:r>
            <w:r>
              <w:rPr>
                <w:color w:val="001F5F"/>
              </w:rPr>
              <w:t>un</w:t>
            </w:r>
            <w:r>
              <w:rPr>
                <w:color w:val="001F5F"/>
                <w:spacing w:val="27"/>
              </w:rPr>
              <w:t xml:space="preserve"> </w:t>
            </w:r>
            <w:r>
              <w:rPr>
                <w:color w:val="001F5F"/>
              </w:rPr>
              <w:t>mínimo</w:t>
            </w:r>
            <w:r>
              <w:rPr>
                <w:color w:val="001F5F"/>
                <w:spacing w:val="27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28"/>
              </w:rPr>
              <w:t xml:space="preserve"> </w:t>
            </w:r>
            <w:r>
              <w:rPr>
                <w:color w:val="001F5F"/>
              </w:rPr>
              <w:t>tres</w:t>
            </w:r>
          </w:p>
          <w:p w14:paraId="5A95130F" w14:textId="77777777" w:rsidR="004C5978" w:rsidRDefault="00AD6937">
            <w:pPr>
              <w:pStyle w:val="TableParagraph"/>
              <w:spacing w:before="2" w:line="249" w:lineRule="exact"/>
              <w:ind w:left="80"/>
              <w:jc w:val="both"/>
            </w:pPr>
            <w:r>
              <w:rPr>
                <w:color w:val="001F5F"/>
              </w:rPr>
              <w:t>de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los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seis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años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evaluados)</w:t>
            </w:r>
          </w:p>
        </w:tc>
      </w:tr>
      <w:tr w:rsidR="004C5978" w14:paraId="1FB4BB86" w14:textId="77777777">
        <w:trPr>
          <w:trHeight w:val="1895"/>
        </w:trPr>
        <w:tc>
          <w:tcPr>
            <w:tcW w:w="26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1E79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6AC73" w14:textId="77777777" w:rsidR="004C5978" w:rsidRDefault="00AD6937">
            <w:pPr>
              <w:pStyle w:val="TableParagraph"/>
              <w:tabs>
                <w:tab w:val="left" w:pos="980"/>
                <w:tab w:val="left" w:pos="1414"/>
                <w:tab w:val="left" w:pos="2010"/>
                <w:tab w:val="left" w:pos="2060"/>
              </w:tabs>
              <w:spacing w:before="10"/>
              <w:ind w:left="80" w:right="54"/>
            </w:pPr>
            <w:r>
              <w:rPr>
                <w:color w:val="001F5F"/>
              </w:rPr>
              <w:t>Recomendaciones.</w:t>
            </w:r>
            <w:r>
              <w:rPr>
                <w:color w:val="001F5F"/>
              </w:rPr>
              <w:tab/>
            </w:r>
            <w:r>
              <w:rPr>
                <w:color w:val="001F5F"/>
              </w:rPr>
              <w:tab/>
            </w:r>
            <w:r>
              <w:rPr>
                <w:color w:val="001F5F"/>
                <w:spacing w:val="-2"/>
              </w:rPr>
              <w:t>La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evaluación</w:t>
            </w:r>
            <w:r>
              <w:rPr>
                <w:color w:val="001F5F"/>
              </w:rPr>
              <w:tab/>
              <w:t>de</w:t>
            </w:r>
            <w:r>
              <w:rPr>
                <w:color w:val="001F5F"/>
              </w:rPr>
              <w:tab/>
              <w:t>las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competencias/grupos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competenciales</w:t>
            </w:r>
            <w:r>
              <w:rPr>
                <w:color w:val="001F5F"/>
                <w:spacing w:val="27"/>
              </w:rPr>
              <w:t xml:space="preserve"> </w:t>
            </w:r>
            <w:r>
              <w:rPr>
                <w:color w:val="001F5F"/>
              </w:rPr>
              <w:t>incluye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dos</w:t>
            </w:r>
            <w:r>
              <w:rPr>
                <w:color w:val="001F5F"/>
              </w:rPr>
              <w:tab/>
              <w:t>tipos</w:t>
            </w:r>
            <w:r>
              <w:rPr>
                <w:color w:val="001F5F"/>
              </w:rPr>
              <w:tab/>
              <w:t>DE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ACTIVIDADES: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27CDC" w14:textId="77777777" w:rsidR="004C5978" w:rsidRDefault="00AD6937">
            <w:pPr>
              <w:pStyle w:val="TableParagraph"/>
              <w:spacing w:before="10"/>
              <w:ind w:left="80" w:right="48"/>
            </w:pPr>
            <w:r>
              <w:rPr>
                <w:b/>
                <w:color w:val="001F5F"/>
              </w:rPr>
              <w:t>60%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Competencias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tipo</w:t>
            </w:r>
            <w:r>
              <w:rPr>
                <w:b/>
                <w:color w:val="001F5F"/>
                <w:spacing w:val="1"/>
              </w:rPr>
              <w:t xml:space="preserve"> </w:t>
            </w:r>
            <w:r>
              <w:rPr>
                <w:b/>
                <w:color w:val="001F5F"/>
              </w:rPr>
              <w:t>A</w:t>
            </w:r>
            <w:r>
              <w:rPr>
                <w:color w:val="001F5F"/>
              </w:rPr>
              <w:t>: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RECOMENDADO: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A1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50+A2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</w:t>
            </w:r>
          </w:p>
          <w:p w14:paraId="4E0CEFE5" w14:textId="77777777" w:rsidR="004C5978" w:rsidRDefault="004C5978">
            <w:pPr>
              <w:pStyle w:val="TableParagraph"/>
              <w:spacing w:before="6"/>
              <w:ind w:left="0"/>
              <w:rPr>
                <w:b/>
              </w:rPr>
            </w:pPr>
          </w:p>
          <w:p w14:paraId="615BF437" w14:textId="77777777" w:rsidR="004C5978" w:rsidRDefault="00AD6937">
            <w:pPr>
              <w:pStyle w:val="TableParagraph"/>
              <w:spacing w:before="1" w:line="237" w:lineRule="auto"/>
              <w:ind w:left="80" w:right="48"/>
            </w:pPr>
            <w:r>
              <w:rPr>
                <w:b/>
                <w:color w:val="001F5F"/>
              </w:rPr>
              <w:t>40%</w:t>
            </w:r>
            <w:r>
              <w:rPr>
                <w:b/>
                <w:color w:val="001F5F"/>
                <w:spacing w:val="2"/>
              </w:rPr>
              <w:t xml:space="preserve"> </w:t>
            </w:r>
            <w:r>
              <w:rPr>
                <w:b/>
                <w:color w:val="001F5F"/>
              </w:rPr>
              <w:t>Competencias</w:t>
            </w:r>
            <w:r>
              <w:rPr>
                <w:b/>
                <w:color w:val="001F5F"/>
                <w:spacing w:val="3"/>
              </w:rPr>
              <w:t xml:space="preserve"> </w:t>
            </w:r>
            <w:r>
              <w:rPr>
                <w:b/>
                <w:color w:val="001F5F"/>
              </w:rPr>
              <w:t>tipo</w:t>
            </w:r>
            <w:r>
              <w:rPr>
                <w:b/>
                <w:color w:val="001F5F"/>
                <w:spacing w:val="46"/>
              </w:rPr>
              <w:t xml:space="preserve"> </w:t>
            </w:r>
            <w:r>
              <w:rPr>
                <w:b/>
                <w:color w:val="001F5F"/>
              </w:rPr>
              <w:t>B</w:t>
            </w:r>
            <w:r>
              <w:rPr>
                <w:color w:val="001F5F"/>
              </w:rPr>
              <w:t>:</w:t>
            </w:r>
            <w:r>
              <w:rPr>
                <w:color w:val="001F5F"/>
                <w:spacing w:val="2"/>
              </w:rPr>
              <w:t xml:space="preserve"> </w:t>
            </w:r>
            <w:r>
              <w:rPr>
                <w:color w:val="001F5F"/>
              </w:rPr>
              <w:t>RECOMENDADO: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(B1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10+ B2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10+B3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10+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B4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10)</w:t>
            </w:r>
          </w:p>
        </w:tc>
      </w:tr>
      <w:tr w:rsidR="004C5978" w14:paraId="3332A58A" w14:textId="77777777">
        <w:trPr>
          <w:trHeight w:val="1090"/>
        </w:trPr>
        <w:tc>
          <w:tcPr>
            <w:tcW w:w="26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AB97A" w14:textId="77777777" w:rsidR="004C5978" w:rsidRDefault="004C5978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6732" w14:textId="77777777" w:rsidR="004C5978" w:rsidRDefault="00AD6937">
            <w:pPr>
              <w:pStyle w:val="TableParagraph"/>
              <w:spacing w:line="270" w:lineRule="atLeast"/>
              <w:ind w:left="80" w:right="60"/>
              <w:jc w:val="both"/>
            </w:pPr>
            <w:r>
              <w:rPr>
                <w:color w:val="001F5F"/>
              </w:rPr>
              <w:t>Otra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priorización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competencias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por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las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peculiaridades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de</w:t>
            </w:r>
            <w:r>
              <w:rPr>
                <w:color w:val="001F5F"/>
                <w:spacing w:val="1"/>
              </w:rPr>
              <w:t xml:space="preserve"> </w:t>
            </w:r>
            <w:r>
              <w:rPr>
                <w:color w:val="001F5F"/>
              </w:rPr>
              <w:t>cada</w:t>
            </w:r>
            <w:r>
              <w:rPr>
                <w:color w:val="001F5F"/>
                <w:spacing w:val="-47"/>
              </w:rPr>
              <w:t xml:space="preserve"> </w:t>
            </w:r>
            <w:r>
              <w:rPr>
                <w:color w:val="001F5F"/>
              </w:rPr>
              <w:t>SSCC</w:t>
            </w:r>
          </w:p>
        </w:tc>
        <w:tc>
          <w:tcPr>
            <w:tcW w:w="4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5B5F7" w14:textId="77777777" w:rsidR="004C5978" w:rsidRDefault="004C597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056CAF" w14:textId="77777777" w:rsidR="004C5978" w:rsidRDefault="00AD6937">
      <w:pPr>
        <w:pStyle w:val="Textoindependiente"/>
        <w:spacing w:line="264" w:lineRule="exact"/>
        <w:ind w:left="200"/>
        <w:jc w:val="both"/>
      </w:pPr>
      <w:r>
        <w:rPr>
          <w:color w:val="001F5F"/>
        </w:rPr>
        <w:t>Las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SSCC definirán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estas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tablas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puntuaciones,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créditos,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…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proponen.</w:t>
      </w:r>
    </w:p>
    <w:p w14:paraId="20274F57" w14:textId="77777777" w:rsidR="004C5978" w:rsidRDefault="004C5978">
      <w:pPr>
        <w:pStyle w:val="Textoindependiente"/>
      </w:pPr>
    </w:p>
    <w:p w14:paraId="1F1B8750" w14:textId="77777777" w:rsidR="004C5978" w:rsidRDefault="004C5978">
      <w:pPr>
        <w:pStyle w:val="Textoindependiente"/>
        <w:spacing w:before="11"/>
        <w:rPr>
          <w:sz w:val="21"/>
        </w:rPr>
      </w:pPr>
    </w:p>
    <w:p w14:paraId="7E22BF35" w14:textId="77777777" w:rsidR="004C5978" w:rsidRDefault="00AD6937">
      <w:pPr>
        <w:pStyle w:val="Textoindependiente"/>
        <w:ind w:left="200"/>
        <w:jc w:val="both"/>
      </w:pPr>
      <w:r>
        <w:rPr>
          <w:color w:val="001F5F"/>
        </w:rPr>
        <w:t>Los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instrumentos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contemplados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para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evaluar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competencias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son:</w:t>
      </w:r>
    </w:p>
    <w:p w14:paraId="160E4878" w14:textId="77777777" w:rsidR="004C5978" w:rsidRDefault="00AD6937">
      <w:pPr>
        <w:pStyle w:val="Textoindependiente"/>
        <w:spacing w:before="2"/>
        <w:ind w:left="200" w:right="3144"/>
        <w:jc w:val="both"/>
      </w:pPr>
      <w:r>
        <w:rPr>
          <w:color w:val="001F5F"/>
        </w:rPr>
        <w:t>1.- Observación de la práctica clínica, estructurada o no estructurada.</w:t>
      </w:r>
      <w:r>
        <w:rPr>
          <w:color w:val="001F5F"/>
          <w:spacing w:val="-47"/>
        </w:rPr>
        <w:t xml:space="preserve"> </w:t>
      </w:r>
      <w:r>
        <w:rPr>
          <w:color w:val="001F5F"/>
        </w:rPr>
        <w:t>2.-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Observación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contextos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simulados.</w:t>
      </w:r>
    </w:p>
    <w:p w14:paraId="3CFEF2F1" w14:textId="77777777" w:rsidR="004C5978" w:rsidRDefault="00AD6937">
      <w:pPr>
        <w:pStyle w:val="Textoindependiente"/>
        <w:spacing w:before="5" w:line="237" w:lineRule="auto"/>
        <w:ind w:left="200" w:right="281"/>
        <w:jc w:val="both"/>
      </w:pPr>
      <w:r>
        <w:rPr>
          <w:color w:val="001F5F"/>
        </w:rPr>
        <w:t>3.-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Audit,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contará con 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firma/certificación 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 dirección del centro siempre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posible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(excepto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autónomos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actividad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asistencial individual).</w:t>
      </w:r>
    </w:p>
    <w:p w14:paraId="1BBAEF1B" w14:textId="77777777" w:rsidR="004C5978" w:rsidRDefault="00AD6937">
      <w:pPr>
        <w:pStyle w:val="Textoindependiente"/>
        <w:spacing w:before="1"/>
        <w:ind w:left="200" w:right="273"/>
        <w:jc w:val="both"/>
      </w:pPr>
      <w:r>
        <w:rPr>
          <w:color w:val="001F5F"/>
        </w:rPr>
        <w:t>4.- 360º, basada en la colección de información de múltiples fuentes: médicos, enfermería o de otros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profesionales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salud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trabaje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forma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habitual;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también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jefe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servicio/coordinador o director del centro; de administrativos y de los pacientes. Además, puede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incluir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autoevaluación.</w:t>
      </w:r>
    </w:p>
    <w:p w14:paraId="6D739355" w14:textId="77777777" w:rsidR="004C5978" w:rsidRDefault="00AD6937">
      <w:pPr>
        <w:pStyle w:val="Textoindependiente"/>
        <w:spacing w:before="1"/>
        <w:ind w:left="200" w:right="272"/>
        <w:jc w:val="both"/>
      </w:pPr>
      <w:r>
        <w:rPr>
          <w:color w:val="001F5F"/>
        </w:rPr>
        <w:t>5.- Portafolio: registro de actividades y reflexión; permite incluir documentación de los instrumentos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evaluación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descritos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previamente.</w:t>
      </w:r>
    </w:p>
    <w:p w14:paraId="05E80A62" w14:textId="77777777" w:rsidR="004C5978" w:rsidRDefault="00AD6937">
      <w:pPr>
        <w:pStyle w:val="Textoindependiente"/>
        <w:ind w:left="200" w:right="279"/>
        <w:jc w:val="both"/>
      </w:pPr>
      <w:r>
        <w:rPr>
          <w:color w:val="001F5F"/>
        </w:rPr>
        <w:t>6.-Otros: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como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técnicas,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simuladores,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ECOE,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casos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clínicos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preguntas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u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otros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instrumentos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validados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o reconocidos.</w:t>
      </w:r>
    </w:p>
    <w:p w14:paraId="31E317A9" w14:textId="77777777" w:rsidR="004C5978" w:rsidRDefault="004C5978">
      <w:pPr>
        <w:pStyle w:val="Textoindependiente"/>
      </w:pPr>
    </w:p>
    <w:p w14:paraId="700F81DD" w14:textId="77777777" w:rsidR="004C5978" w:rsidRDefault="004C5978">
      <w:pPr>
        <w:pStyle w:val="Textoindependiente"/>
      </w:pPr>
    </w:p>
    <w:p w14:paraId="1DF5E277" w14:textId="77777777" w:rsidR="004C5978" w:rsidRDefault="004C5978">
      <w:pPr>
        <w:pStyle w:val="Textoindependiente"/>
      </w:pPr>
    </w:p>
    <w:p w14:paraId="7CFDA759" w14:textId="77777777" w:rsidR="004C5978" w:rsidRDefault="004C5978">
      <w:pPr>
        <w:pStyle w:val="Textoindependiente"/>
      </w:pPr>
    </w:p>
    <w:p w14:paraId="2A0A0369" w14:textId="77777777" w:rsidR="004C5978" w:rsidRDefault="004C5978">
      <w:pPr>
        <w:pStyle w:val="Textoindependiente"/>
        <w:spacing w:before="11"/>
        <w:rPr>
          <w:sz w:val="21"/>
        </w:rPr>
      </w:pPr>
    </w:p>
    <w:p w14:paraId="5D319335" w14:textId="77777777" w:rsidR="004C5978" w:rsidRDefault="00AD6937">
      <w:pPr>
        <w:pStyle w:val="Textoindependiente"/>
        <w:ind w:left="200" w:right="6663"/>
      </w:pPr>
      <w:r>
        <w:rPr>
          <w:color w:val="001F5F"/>
        </w:rPr>
        <w:t xml:space="preserve">Firmado: </w:t>
      </w:r>
      <w:proofErr w:type="spellStart"/>
      <w:r>
        <w:rPr>
          <w:color w:val="001F5F"/>
        </w:rPr>
        <w:t>Dr</w:t>
      </w:r>
      <w:proofErr w:type="spellEnd"/>
      <w:r>
        <w:rPr>
          <w:color w:val="001F5F"/>
        </w:rPr>
        <w:t xml:space="preserve"> Cecilio Santander</w:t>
      </w:r>
      <w:r>
        <w:rPr>
          <w:color w:val="001F5F"/>
          <w:spacing w:val="-48"/>
        </w:rPr>
        <w:t xml:space="preserve"> </w:t>
      </w:r>
      <w:r>
        <w:rPr>
          <w:color w:val="001F5F"/>
        </w:rPr>
        <w:t>Vocal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FACME</w:t>
      </w:r>
    </w:p>
    <w:p w14:paraId="51E93DB5" w14:textId="68F86BEA" w:rsidR="004C5978" w:rsidRDefault="00AD6937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  <w:r>
        <w:rPr>
          <w:color w:val="001F5F"/>
        </w:rPr>
        <w:t>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representación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grupo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trabajo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del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Consejo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Asesor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FACME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recertificación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especialidad.</w:t>
      </w:r>
    </w:p>
    <w:p w14:paraId="1D50D816" w14:textId="417E82EF" w:rsidR="00925833" w:rsidRDefault="00925833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2D71D47B" w14:textId="02F13B5E" w:rsidR="00925833" w:rsidRDefault="00925833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7B7F3FF7" w14:textId="5BC5D720" w:rsidR="00925833" w:rsidRDefault="00925833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4FDAC2DC" w14:textId="167262C4" w:rsidR="00925833" w:rsidRDefault="00925833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5E59ED1F" w14:textId="04CCBAF5" w:rsidR="00774FFB" w:rsidRDefault="00774FFB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3D2CF5F6" w14:textId="77777777" w:rsidR="00A41478" w:rsidRDefault="00A41478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136351C6" w14:textId="1A843E62" w:rsidR="00925833" w:rsidRDefault="00925833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  <w:r>
        <w:rPr>
          <w:color w:val="001F5F"/>
        </w:rPr>
        <w:t xml:space="preserve">*ANEXO DE COAUTORIAS EN LA CREACIÓN DEL MODELO: </w:t>
      </w:r>
    </w:p>
    <w:p w14:paraId="51D098AF" w14:textId="2CE9B517" w:rsidR="00774FFB" w:rsidRPr="00925833" w:rsidRDefault="00B300AB" w:rsidP="00774FFB">
      <w:pPr>
        <w:widowControl/>
        <w:autoSpaceDE/>
        <w:autoSpaceDN/>
        <w:jc w:val="both"/>
        <w:rPr>
          <w:rFonts w:eastAsia="Times New Roman"/>
          <w:color w:val="000000"/>
          <w:lang w:eastAsia="es-ES"/>
        </w:rPr>
      </w:pPr>
      <w:r w:rsidRPr="00774FFB">
        <w:t>AEDV</w:t>
      </w:r>
      <w:r>
        <w:rPr>
          <w:color w:val="001F5F"/>
        </w:rPr>
        <w:t xml:space="preserve">: </w:t>
      </w:r>
      <w:r w:rsidRPr="00925833">
        <w:rPr>
          <w:rFonts w:eastAsia="Times New Roman"/>
          <w:color w:val="000000"/>
          <w:lang w:eastAsia="es-ES"/>
        </w:rPr>
        <w:t>Dr. Pablo de la Cueva</w:t>
      </w:r>
      <w:r>
        <w:rPr>
          <w:rFonts w:eastAsia="Times New Roman"/>
          <w:color w:val="000000"/>
          <w:lang w:eastAsia="es-ES"/>
        </w:rPr>
        <w:t>; AEBM-ML:</w:t>
      </w:r>
      <w:r w:rsidRPr="00B300AB">
        <w:rPr>
          <w:rFonts w:eastAsia="Times New Roman"/>
          <w:color w:val="000000"/>
          <w:lang w:eastAsia="es-ES"/>
        </w:rPr>
        <w:t xml:space="preserve"> </w:t>
      </w:r>
      <w:r w:rsidRPr="00925833">
        <w:rPr>
          <w:rFonts w:eastAsia="Times New Roman"/>
          <w:color w:val="000000"/>
          <w:lang w:eastAsia="es-ES"/>
        </w:rPr>
        <w:t>Dr. Santiago Prieto</w:t>
      </w:r>
      <w:r>
        <w:rPr>
          <w:rFonts w:eastAsia="Times New Roman"/>
          <w:color w:val="000000"/>
          <w:lang w:eastAsia="es-ES"/>
        </w:rPr>
        <w:t>; AEC:</w:t>
      </w:r>
      <w:r w:rsidRPr="00B300AB">
        <w:rPr>
          <w:rFonts w:eastAsia="Times New Roman"/>
          <w:color w:val="000000"/>
          <w:lang w:eastAsia="es-ES"/>
        </w:rPr>
        <w:t xml:space="preserve"> </w:t>
      </w:r>
      <w:r w:rsidRPr="00925833">
        <w:rPr>
          <w:rFonts w:eastAsia="Times New Roman"/>
          <w:color w:val="000000"/>
          <w:lang w:eastAsia="es-ES"/>
        </w:rPr>
        <w:t>Dr. Salvador Morales</w:t>
      </w:r>
      <w:r>
        <w:rPr>
          <w:rFonts w:eastAsia="Times New Roman"/>
          <w:color w:val="000000"/>
          <w:lang w:eastAsia="es-ES"/>
        </w:rPr>
        <w:t>; AEP:</w:t>
      </w:r>
      <w:r w:rsidRPr="00B300AB">
        <w:rPr>
          <w:rFonts w:eastAsia="Times New Roman"/>
          <w:color w:val="000000"/>
          <w:lang w:eastAsia="es-ES"/>
        </w:rPr>
        <w:t xml:space="preserve"> </w:t>
      </w:r>
      <w:r w:rsidRPr="00925833">
        <w:rPr>
          <w:rFonts w:eastAsia="Times New Roman"/>
          <w:color w:val="000000"/>
          <w:lang w:eastAsia="es-ES"/>
        </w:rPr>
        <w:t>Dr. Luis Carlos Blesa</w:t>
      </w:r>
      <w:r>
        <w:rPr>
          <w:rFonts w:eastAsia="Times New Roman"/>
          <w:color w:val="000000"/>
          <w:lang w:eastAsia="es-ES"/>
        </w:rPr>
        <w:t xml:space="preserve">; AEU: </w:t>
      </w:r>
      <w:r w:rsidRPr="00925833">
        <w:rPr>
          <w:rFonts w:eastAsia="Times New Roman"/>
          <w:color w:val="000000"/>
          <w:lang w:eastAsia="es-ES"/>
        </w:rPr>
        <w:t xml:space="preserve">Dr. José Ramón </w:t>
      </w:r>
      <w:proofErr w:type="spellStart"/>
      <w:r w:rsidRPr="00925833">
        <w:rPr>
          <w:rFonts w:eastAsia="Times New Roman"/>
          <w:color w:val="000000"/>
          <w:lang w:eastAsia="es-ES"/>
        </w:rPr>
        <w:t>Cortiñas</w:t>
      </w:r>
      <w:proofErr w:type="spellEnd"/>
      <w:r>
        <w:rPr>
          <w:rFonts w:eastAsia="Times New Roman"/>
          <w:color w:val="000000"/>
          <w:lang w:eastAsia="es-ES"/>
        </w:rPr>
        <w:t xml:space="preserve">; SEACV: </w:t>
      </w:r>
      <w:r w:rsidRPr="00925833">
        <w:rPr>
          <w:rFonts w:eastAsia="Times New Roman"/>
          <w:color w:val="000000"/>
          <w:lang w:eastAsia="es-ES"/>
        </w:rPr>
        <w:t>D. Joaqu</w:t>
      </w:r>
      <w:r>
        <w:rPr>
          <w:rFonts w:eastAsia="Times New Roman"/>
          <w:color w:val="000000"/>
          <w:lang w:eastAsia="es-ES"/>
        </w:rPr>
        <w:t>í</w:t>
      </w:r>
      <w:r w:rsidRPr="00925833">
        <w:rPr>
          <w:rFonts w:eastAsia="Times New Roman"/>
          <w:color w:val="000000"/>
          <w:lang w:eastAsia="es-ES"/>
        </w:rPr>
        <w:t>n de Haro</w:t>
      </w:r>
      <w:r>
        <w:rPr>
          <w:rFonts w:eastAsia="Times New Roman"/>
          <w:color w:val="000000"/>
          <w:lang w:eastAsia="es-ES"/>
        </w:rPr>
        <w:t xml:space="preserve">; SEAIC: </w:t>
      </w:r>
      <w:r w:rsidRPr="00925833">
        <w:rPr>
          <w:rFonts w:eastAsia="Times New Roman"/>
          <w:color w:val="212121"/>
          <w:lang w:eastAsia="es-ES"/>
        </w:rPr>
        <w:t>Dr. Antonio Luis Valero</w:t>
      </w:r>
      <w:r>
        <w:rPr>
          <w:rFonts w:eastAsia="Times New Roman"/>
          <w:color w:val="212121"/>
          <w:lang w:eastAsia="es-ES"/>
        </w:rPr>
        <w:t xml:space="preserve">; SEAP-IAP: </w:t>
      </w:r>
      <w:r w:rsidRPr="00925833">
        <w:rPr>
          <w:rFonts w:eastAsia="Times New Roman"/>
          <w:color w:val="333333"/>
          <w:lang w:eastAsia="es-ES"/>
        </w:rPr>
        <w:t xml:space="preserve">Dra. </w:t>
      </w:r>
      <w:proofErr w:type="spellStart"/>
      <w:r w:rsidRPr="00925833">
        <w:rPr>
          <w:rFonts w:eastAsia="Times New Roman"/>
          <w:color w:val="333333"/>
          <w:lang w:eastAsia="es-ES"/>
        </w:rPr>
        <w:t>Mª</w:t>
      </w:r>
      <w:proofErr w:type="spellEnd"/>
      <w:r w:rsidRPr="00925833">
        <w:rPr>
          <w:rFonts w:eastAsia="Times New Roman"/>
          <w:color w:val="333333"/>
          <w:lang w:eastAsia="es-ES"/>
        </w:rPr>
        <w:t xml:space="preserve"> Carolina Martínez</w:t>
      </w:r>
      <w:r>
        <w:rPr>
          <w:rFonts w:eastAsia="Times New Roman"/>
          <w:color w:val="333333"/>
          <w:lang w:eastAsia="es-ES"/>
        </w:rPr>
        <w:t xml:space="preserve">; SEC: </w:t>
      </w:r>
      <w:r w:rsidRPr="00925833">
        <w:rPr>
          <w:rFonts w:eastAsia="Times New Roman"/>
          <w:color w:val="000000"/>
          <w:lang w:eastAsia="es-ES"/>
        </w:rPr>
        <w:t xml:space="preserve">Dr. Ángel Ramón </w:t>
      </w:r>
      <w:proofErr w:type="spellStart"/>
      <w:r w:rsidRPr="00925833">
        <w:rPr>
          <w:rFonts w:eastAsia="Times New Roman"/>
          <w:color w:val="000000"/>
          <w:lang w:eastAsia="es-ES"/>
        </w:rPr>
        <w:t>Cequier</w:t>
      </w:r>
      <w:proofErr w:type="spellEnd"/>
      <w:r>
        <w:rPr>
          <w:rFonts w:eastAsia="Times New Roman"/>
          <w:color w:val="000000"/>
          <w:lang w:eastAsia="es-ES"/>
        </w:rPr>
        <w:t xml:space="preserve">; SECCE: </w:t>
      </w:r>
      <w:r w:rsidRPr="00925833">
        <w:rPr>
          <w:rFonts w:eastAsia="Times New Roman"/>
          <w:color w:val="000000"/>
          <w:lang w:eastAsia="es-ES"/>
        </w:rPr>
        <w:t>Dra. Tomasa Centella</w:t>
      </w:r>
      <w:r>
        <w:rPr>
          <w:rFonts w:eastAsia="Times New Roman"/>
          <w:color w:val="000000"/>
          <w:lang w:eastAsia="es-ES"/>
        </w:rPr>
        <w:t xml:space="preserve">; SECOMCYC: </w:t>
      </w:r>
      <w:r w:rsidRPr="00925833">
        <w:rPr>
          <w:rFonts w:eastAsia="Times New Roman"/>
          <w:color w:val="212121"/>
          <w:lang w:eastAsia="es-ES"/>
        </w:rPr>
        <w:t>Dr. Fernando Almeida</w:t>
      </w:r>
      <w:r>
        <w:rPr>
          <w:rFonts w:eastAsia="Times New Roman"/>
          <w:color w:val="212121"/>
          <w:lang w:eastAsia="es-ES"/>
        </w:rPr>
        <w:t xml:space="preserve">; SECOT: </w:t>
      </w:r>
      <w:r w:rsidRPr="00925833">
        <w:rPr>
          <w:rFonts w:eastAsia="Times New Roman"/>
          <w:color w:val="000000"/>
          <w:lang w:eastAsia="es-ES"/>
        </w:rPr>
        <w:t>Dr. Luis Rafael Ramos</w:t>
      </w:r>
      <w:r>
        <w:rPr>
          <w:rFonts w:eastAsia="Times New Roman"/>
          <w:color w:val="000000"/>
          <w:lang w:eastAsia="es-ES"/>
        </w:rPr>
        <w:t xml:space="preserve">; SECP: </w:t>
      </w:r>
      <w:r w:rsidRPr="00925833">
        <w:rPr>
          <w:rFonts w:eastAsia="Times New Roman"/>
          <w:color w:val="000000"/>
          <w:lang w:eastAsia="es-ES"/>
        </w:rPr>
        <w:t>Dr. Ignacio Eizaguirre</w:t>
      </w:r>
      <w:r>
        <w:rPr>
          <w:rFonts w:eastAsia="Times New Roman"/>
          <w:color w:val="000000"/>
          <w:lang w:eastAsia="es-ES"/>
        </w:rPr>
        <w:t xml:space="preserve">; SECPRE: </w:t>
      </w:r>
      <w:r w:rsidRPr="00925833">
        <w:rPr>
          <w:rFonts w:eastAsia="Times New Roman"/>
          <w:color w:val="000000"/>
          <w:lang w:eastAsia="es-ES"/>
        </w:rPr>
        <w:t>Dr. Andrés A. Maldonado</w:t>
      </w:r>
      <w:r>
        <w:rPr>
          <w:rFonts w:eastAsia="Times New Roman"/>
          <w:color w:val="000000"/>
          <w:lang w:eastAsia="es-ES"/>
        </w:rPr>
        <w:t xml:space="preserve">; </w:t>
      </w:r>
      <w:r w:rsidR="00774FFB">
        <w:rPr>
          <w:rFonts w:eastAsia="Times New Roman"/>
          <w:color w:val="000000"/>
          <w:lang w:eastAsia="es-ES"/>
        </w:rPr>
        <w:t xml:space="preserve">SECT: </w:t>
      </w:r>
      <w:r w:rsidR="00774FFB" w:rsidRPr="00925833">
        <w:rPr>
          <w:rFonts w:eastAsia="Times New Roman"/>
          <w:color w:val="000000"/>
          <w:lang w:eastAsia="es-ES"/>
        </w:rPr>
        <w:t xml:space="preserve">Dr. Pablo León </w:t>
      </w:r>
      <w:proofErr w:type="spellStart"/>
      <w:r w:rsidR="00774FFB" w:rsidRPr="00925833">
        <w:rPr>
          <w:rFonts w:eastAsia="Times New Roman"/>
          <w:color w:val="000000"/>
          <w:lang w:eastAsia="es-ES"/>
        </w:rPr>
        <w:t>Atance</w:t>
      </w:r>
      <w:proofErr w:type="spellEnd"/>
      <w:r w:rsidR="00774FFB">
        <w:rPr>
          <w:rFonts w:eastAsia="Times New Roman"/>
          <w:color w:val="000000"/>
          <w:lang w:eastAsia="es-ES"/>
        </w:rPr>
        <w:t xml:space="preserve">; SEDAR: </w:t>
      </w:r>
      <w:r w:rsidR="00774FFB" w:rsidRPr="00925833">
        <w:rPr>
          <w:rFonts w:eastAsia="Times New Roman"/>
          <w:lang w:eastAsia="es-ES"/>
        </w:rPr>
        <w:t xml:space="preserve">Dr. José María </w:t>
      </w:r>
      <w:proofErr w:type="spellStart"/>
      <w:r w:rsidR="00774FFB" w:rsidRPr="00925833">
        <w:rPr>
          <w:rFonts w:eastAsia="Times New Roman"/>
          <w:lang w:eastAsia="es-ES"/>
        </w:rPr>
        <w:t>Sistac</w:t>
      </w:r>
      <w:proofErr w:type="spellEnd"/>
      <w:r w:rsidR="00774FFB">
        <w:rPr>
          <w:rFonts w:eastAsia="Times New Roman"/>
          <w:lang w:eastAsia="es-ES"/>
        </w:rPr>
        <w:t xml:space="preserve">; SEEN: </w:t>
      </w:r>
      <w:r w:rsidR="00774FFB" w:rsidRPr="00925833">
        <w:rPr>
          <w:rFonts w:eastAsia="Times New Roman"/>
          <w:color w:val="000000"/>
          <w:lang w:eastAsia="es-ES"/>
        </w:rPr>
        <w:t xml:space="preserve">Dr. </w:t>
      </w:r>
      <w:r w:rsidR="000A0870">
        <w:rPr>
          <w:rFonts w:eastAsia="Times New Roman"/>
          <w:color w:val="000000"/>
          <w:lang w:eastAsia="es-ES"/>
        </w:rPr>
        <w:t>Javier Escalada</w:t>
      </w:r>
      <w:r w:rsidR="00774FFB">
        <w:rPr>
          <w:rFonts w:eastAsia="Times New Roman"/>
          <w:color w:val="000000"/>
          <w:lang w:eastAsia="es-ES"/>
        </w:rPr>
        <w:t xml:space="preserve">; SEFC: </w:t>
      </w:r>
      <w:r w:rsidR="00774FFB" w:rsidRPr="00925833">
        <w:rPr>
          <w:rFonts w:eastAsia="Times New Roman"/>
          <w:color w:val="212121"/>
          <w:lang w:eastAsia="es-ES"/>
        </w:rPr>
        <w:t xml:space="preserve">Dra. </w:t>
      </w:r>
      <w:proofErr w:type="spellStart"/>
      <w:r w:rsidR="00774FFB" w:rsidRPr="00925833">
        <w:rPr>
          <w:rFonts w:eastAsia="Times New Roman"/>
          <w:color w:val="212121"/>
          <w:lang w:eastAsia="es-ES"/>
        </w:rPr>
        <w:t>Mª</w:t>
      </w:r>
      <w:proofErr w:type="spellEnd"/>
      <w:r w:rsidR="00774FFB" w:rsidRPr="00925833">
        <w:rPr>
          <w:rFonts w:eastAsia="Times New Roman"/>
          <w:color w:val="212121"/>
          <w:lang w:eastAsia="es-ES"/>
        </w:rPr>
        <w:t xml:space="preserve"> del Mar García</w:t>
      </w:r>
      <w:r w:rsidR="00774FFB">
        <w:rPr>
          <w:rFonts w:eastAsia="Times New Roman"/>
          <w:color w:val="212121"/>
          <w:lang w:eastAsia="es-ES"/>
        </w:rPr>
        <w:t xml:space="preserve">; SEGG: </w:t>
      </w:r>
      <w:r w:rsidR="00774FFB" w:rsidRPr="00925833">
        <w:rPr>
          <w:rFonts w:eastAsia="Times New Roman"/>
          <w:color w:val="000000"/>
          <w:lang w:eastAsia="es-ES"/>
        </w:rPr>
        <w:t>Dr. José Augusto García</w:t>
      </w:r>
      <w:r w:rsidR="00774FFB">
        <w:rPr>
          <w:rFonts w:eastAsia="Times New Roman"/>
          <w:color w:val="000000"/>
          <w:lang w:eastAsia="es-ES"/>
        </w:rPr>
        <w:t xml:space="preserve">; SEGO: </w:t>
      </w:r>
      <w:r w:rsidR="00774FFB" w:rsidRPr="00925833">
        <w:rPr>
          <w:rFonts w:eastAsia="Times New Roman"/>
          <w:color w:val="212121"/>
          <w:lang w:eastAsia="es-ES"/>
        </w:rPr>
        <w:t xml:space="preserve">Dr. </w:t>
      </w:r>
      <w:proofErr w:type="spellStart"/>
      <w:r w:rsidR="00774FFB" w:rsidRPr="00925833">
        <w:rPr>
          <w:rFonts w:eastAsia="Times New Roman"/>
          <w:color w:val="212121"/>
          <w:lang w:eastAsia="es-ES"/>
        </w:rPr>
        <w:t>Txanton</w:t>
      </w:r>
      <w:proofErr w:type="spellEnd"/>
      <w:r w:rsidR="00774FFB" w:rsidRPr="00925833">
        <w:rPr>
          <w:rFonts w:eastAsia="Times New Roman"/>
          <w:color w:val="212121"/>
          <w:lang w:eastAsia="es-ES"/>
        </w:rPr>
        <w:t xml:space="preserve"> Mart</w:t>
      </w:r>
      <w:r w:rsidR="00774FFB">
        <w:rPr>
          <w:rFonts w:eastAsia="Times New Roman"/>
          <w:color w:val="212121"/>
          <w:lang w:eastAsia="es-ES"/>
        </w:rPr>
        <w:t>í</w:t>
      </w:r>
      <w:r w:rsidR="00774FFB" w:rsidRPr="00925833">
        <w:rPr>
          <w:rFonts w:eastAsia="Times New Roman"/>
          <w:color w:val="212121"/>
          <w:lang w:eastAsia="es-ES"/>
        </w:rPr>
        <w:t>nez</w:t>
      </w:r>
      <w:r w:rsidR="00774FFB">
        <w:rPr>
          <w:rFonts w:eastAsia="Times New Roman"/>
          <w:color w:val="212121"/>
          <w:lang w:eastAsia="es-ES"/>
        </w:rPr>
        <w:t xml:space="preserve">; SEHH: </w:t>
      </w:r>
      <w:r w:rsidR="00774FFB" w:rsidRPr="00925833">
        <w:rPr>
          <w:rFonts w:eastAsia="Times New Roman"/>
          <w:color w:val="212121"/>
          <w:lang w:eastAsia="es-ES"/>
        </w:rPr>
        <w:t xml:space="preserve"> </w:t>
      </w:r>
      <w:r w:rsidR="00774FFB" w:rsidRPr="00925833">
        <w:rPr>
          <w:rFonts w:eastAsia="Times New Roman"/>
          <w:color w:val="000000"/>
          <w:lang w:eastAsia="es-ES"/>
        </w:rPr>
        <w:t>Dra. Lourdes Vázquez</w:t>
      </w:r>
      <w:r w:rsidR="00774FFB">
        <w:rPr>
          <w:rFonts w:eastAsia="Times New Roman"/>
          <w:color w:val="000000"/>
          <w:lang w:eastAsia="es-ES"/>
        </w:rPr>
        <w:t xml:space="preserve">; SEHM: </w:t>
      </w:r>
      <w:r w:rsidR="00774FFB" w:rsidRPr="00925833">
        <w:rPr>
          <w:rFonts w:eastAsia="Times New Roman"/>
          <w:color w:val="000000"/>
          <w:lang w:eastAsia="es-ES"/>
        </w:rPr>
        <w:t>Dr. Francisco Maraver</w:t>
      </w:r>
      <w:r w:rsidR="00774FFB">
        <w:rPr>
          <w:rFonts w:eastAsia="Times New Roman"/>
          <w:color w:val="000000"/>
          <w:lang w:eastAsia="es-ES"/>
        </w:rPr>
        <w:t xml:space="preserve">; SEI: </w:t>
      </w:r>
      <w:r w:rsidR="00774FFB" w:rsidRPr="00925833">
        <w:rPr>
          <w:rFonts w:eastAsia="Times New Roman"/>
          <w:color w:val="000000"/>
          <w:lang w:eastAsia="es-ES"/>
        </w:rPr>
        <w:t>Dra. Carmen Martín</w:t>
      </w:r>
      <w:r w:rsidR="00774FFB">
        <w:rPr>
          <w:rFonts w:eastAsia="Times New Roman"/>
          <w:color w:val="000000"/>
          <w:lang w:eastAsia="es-ES"/>
        </w:rPr>
        <w:t xml:space="preserve">; SEIMC: </w:t>
      </w:r>
      <w:r w:rsidR="00774FFB" w:rsidRPr="00925833">
        <w:rPr>
          <w:rFonts w:eastAsia="Times New Roman"/>
          <w:color w:val="212121"/>
          <w:lang w:eastAsia="es-ES"/>
        </w:rPr>
        <w:t xml:space="preserve">Dra. Miriam José </w:t>
      </w:r>
      <w:r w:rsidR="00774FFB">
        <w:rPr>
          <w:rFonts w:eastAsia="Times New Roman"/>
          <w:color w:val="212121"/>
          <w:lang w:eastAsia="es-ES"/>
        </w:rPr>
        <w:t>Á</w:t>
      </w:r>
      <w:r w:rsidR="00774FFB" w:rsidRPr="00925833">
        <w:rPr>
          <w:rFonts w:eastAsia="Times New Roman"/>
          <w:color w:val="212121"/>
          <w:lang w:eastAsia="es-ES"/>
        </w:rPr>
        <w:t>lvarez</w:t>
      </w:r>
      <w:r w:rsidR="008C3B18">
        <w:rPr>
          <w:rFonts w:eastAsia="Times New Roman"/>
          <w:color w:val="212121"/>
          <w:lang w:eastAsia="es-ES"/>
        </w:rPr>
        <w:t xml:space="preserve">; SEMEG: </w:t>
      </w:r>
      <w:r w:rsidR="008C3B18" w:rsidRPr="00925833">
        <w:rPr>
          <w:rFonts w:eastAsia="Times New Roman"/>
          <w:color w:val="000000"/>
          <w:lang w:eastAsia="es-ES"/>
        </w:rPr>
        <w:t>Dra. Cristina Alonso</w:t>
      </w:r>
      <w:r w:rsidR="008C3B18">
        <w:rPr>
          <w:rFonts w:eastAsia="Times New Roman"/>
          <w:color w:val="000000"/>
          <w:lang w:eastAsia="es-ES"/>
        </w:rPr>
        <w:t xml:space="preserve">; SEMERGEN: </w:t>
      </w:r>
      <w:r w:rsidR="008C3B18" w:rsidRPr="00925833">
        <w:rPr>
          <w:rFonts w:eastAsia="Times New Roman"/>
          <w:color w:val="000000"/>
          <w:lang w:eastAsia="es-ES"/>
        </w:rPr>
        <w:t>Dr. Francisco Javier Atienza</w:t>
      </w:r>
      <w:r w:rsidR="008C3B18">
        <w:rPr>
          <w:rFonts w:eastAsia="Times New Roman"/>
          <w:color w:val="000000"/>
          <w:lang w:eastAsia="es-ES"/>
        </w:rPr>
        <w:t xml:space="preserve">; </w:t>
      </w:r>
      <w:proofErr w:type="spellStart"/>
      <w:r w:rsidR="008C3B18">
        <w:rPr>
          <w:rFonts w:eastAsia="Times New Roman"/>
          <w:color w:val="000000"/>
          <w:lang w:eastAsia="es-ES"/>
        </w:rPr>
        <w:t>semFYC</w:t>
      </w:r>
      <w:proofErr w:type="spellEnd"/>
      <w:r w:rsidR="008C3B18">
        <w:rPr>
          <w:rFonts w:eastAsia="Times New Roman"/>
          <w:color w:val="000000"/>
          <w:lang w:eastAsia="es-ES"/>
        </w:rPr>
        <w:t xml:space="preserve">: </w:t>
      </w:r>
      <w:r w:rsidR="008C3B18" w:rsidRPr="00925833">
        <w:rPr>
          <w:rFonts w:eastAsia="Times New Roman"/>
          <w:lang w:eastAsia="es-ES"/>
        </w:rPr>
        <w:t>Dra. Cruz Bartolomé</w:t>
      </w:r>
      <w:r w:rsidR="008C3B18">
        <w:rPr>
          <w:rFonts w:eastAsia="Times New Roman"/>
          <w:lang w:eastAsia="es-ES"/>
        </w:rPr>
        <w:t xml:space="preserve">; SEMG: </w:t>
      </w:r>
      <w:r w:rsidR="008C3B18" w:rsidRPr="00925833">
        <w:rPr>
          <w:rFonts w:eastAsia="Times New Roman"/>
          <w:color w:val="000000"/>
          <w:lang w:eastAsia="es-ES"/>
        </w:rPr>
        <w:t>Dra. Pilar Rodríguez Ledo</w:t>
      </w:r>
      <w:r w:rsidR="008C3B18">
        <w:rPr>
          <w:rFonts w:eastAsia="Times New Roman"/>
          <w:color w:val="000000"/>
          <w:lang w:eastAsia="es-ES"/>
        </w:rPr>
        <w:t xml:space="preserve">; SEMI: </w:t>
      </w:r>
      <w:r w:rsidR="008C3B18" w:rsidRPr="00925833">
        <w:rPr>
          <w:rFonts w:eastAsia="Times New Roman"/>
          <w:color w:val="000000"/>
          <w:lang w:eastAsia="es-ES"/>
        </w:rPr>
        <w:t>Dr. Jesús Diez</w:t>
      </w:r>
      <w:r w:rsidR="008C3B18">
        <w:rPr>
          <w:rFonts w:eastAsia="Times New Roman"/>
          <w:color w:val="000000"/>
          <w:lang w:eastAsia="es-ES"/>
        </w:rPr>
        <w:t xml:space="preserve">; SEMICYUC: </w:t>
      </w:r>
      <w:r w:rsidR="008C3B18" w:rsidRPr="00925833">
        <w:rPr>
          <w:rFonts w:eastAsia="Times New Roman"/>
          <w:color w:val="000000"/>
          <w:lang w:eastAsia="es-ES"/>
        </w:rPr>
        <w:t>Dr. Álvaro Castellanos</w:t>
      </w:r>
      <w:r w:rsidR="008C3B18">
        <w:rPr>
          <w:rFonts w:eastAsia="Times New Roman"/>
          <w:color w:val="000000"/>
          <w:lang w:eastAsia="es-ES"/>
        </w:rPr>
        <w:t xml:space="preserve">; SEMNIM: </w:t>
      </w:r>
      <w:r w:rsidR="008C3B18" w:rsidRPr="00925833">
        <w:rPr>
          <w:rFonts w:eastAsia="Times New Roman"/>
          <w:color w:val="000000"/>
          <w:lang w:eastAsia="es-ES"/>
        </w:rPr>
        <w:t>Dra. María Cristina Peña</w:t>
      </w:r>
      <w:r w:rsidR="008C3B18">
        <w:rPr>
          <w:rFonts w:eastAsia="Times New Roman"/>
          <w:color w:val="000000"/>
          <w:lang w:eastAsia="es-ES"/>
        </w:rPr>
        <w:t xml:space="preserve">; SEMPSPGS: </w:t>
      </w:r>
      <w:r w:rsidR="008C3B18" w:rsidRPr="00925833">
        <w:rPr>
          <w:rFonts w:eastAsia="Times New Roman"/>
          <w:color w:val="000000"/>
          <w:lang w:eastAsia="es-ES"/>
        </w:rPr>
        <w:t>Dr. Jesús Molina</w:t>
      </w:r>
      <w:r w:rsidR="008C3B18">
        <w:rPr>
          <w:rFonts w:eastAsia="Times New Roman"/>
          <w:color w:val="000000"/>
          <w:lang w:eastAsia="es-ES"/>
        </w:rPr>
        <w:t>; S.E.N.:</w:t>
      </w:r>
      <w:r w:rsidR="008C3B18" w:rsidRPr="008C3B18">
        <w:rPr>
          <w:rFonts w:eastAsia="Times New Roman"/>
          <w:color w:val="000000"/>
          <w:lang w:eastAsia="es-ES"/>
        </w:rPr>
        <w:t xml:space="preserve"> </w:t>
      </w:r>
      <w:r w:rsidR="008C3B18" w:rsidRPr="00925833">
        <w:rPr>
          <w:rFonts w:eastAsia="Times New Roman"/>
          <w:color w:val="000000"/>
          <w:lang w:eastAsia="es-ES"/>
        </w:rPr>
        <w:t xml:space="preserve">Dra. Patricia de </w:t>
      </w:r>
      <w:proofErr w:type="spellStart"/>
      <w:r w:rsidR="008C3B18" w:rsidRPr="00925833">
        <w:rPr>
          <w:rFonts w:eastAsia="Times New Roman"/>
          <w:color w:val="000000"/>
          <w:lang w:eastAsia="es-ES"/>
        </w:rPr>
        <w:t>Sequera</w:t>
      </w:r>
      <w:proofErr w:type="spellEnd"/>
      <w:r w:rsidR="008C3B18">
        <w:rPr>
          <w:rFonts w:eastAsia="Times New Roman"/>
          <w:color w:val="000000"/>
          <w:lang w:eastAsia="es-ES"/>
        </w:rPr>
        <w:t xml:space="preserve">; SEN: </w:t>
      </w:r>
      <w:r w:rsidR="008C3B18" w:rsidRPr="00925833">
        <w:rPr>
          <w:rFonts w:eastAsia="Times New Roman"/>
          <w:lang w:eastAsia="es-ES"/>
        </w:rPr>
        <w:t>Dr. David Ezpeleta</w:t>
      </w:r>
      <w:r w:rsidR="008C3B18">
        <w:rPr>
          <w:rFonts w:eastAsia="Times New Roman"/>
          <w:lang w:eastAsia="es-ES"/>
        </w:rPr>
        <w:t xml:space="preserve">; SENEC: </w:t>
      </w:r>
      <w:r w:rsidR="008C3B18" w:rsidRPr="00925833">
        <w:rPr>
          <w:rFonts w:eastAsia="Times New Roman"/>
          <w:color w:val="000000"/>
          <w:lang w:eastAsia="es-ES"/>
        </w:rPr>
        <w:t xml:space="preserve">Dr. José Luis </w:t>
      </w:r>
      <w:proofErr w:type="spellStart"/>
      <w:r w:rsidR="008C3B18" w:rsidRPr="00925833">
        <w:rPr>
          <w:rFonts w:eastAsia="Times New Roman"/>
          <w:color w:val="000000"/>
          <w:lang w:eastAsia="es-ES"/>
        </w:rPr>
        <w:t>Salu</w:t>
      </w:r>
      <w:proofErr w:type="spellEnd"/>
      <w:r w:rsidR="008C3B18">
        <w:rPr>
          <w:rFonts w:eastAsia="Times New Roman"/>
          <w:color w:val="000000"/>
          <w:lang w:eastAsia="es-ES"/>
        </w:rPr>
        <w:t xml:space="preserve">; SEO: </w:t>
      </w:r>
      <w:r w:rsidR="008C3B18" w:rsidRPr="00925833">
        <w:rPr>
          <w:rFonts w:eastAsia="Times New Roman"/>
          <w:color w:val="000000"/>
          <w:lang w:eastAsia="es-ES"/>
        </w:rPr>
        <w:t>Dr. Antonio Piñero</w:t>
      </w:r>
      <w:r w:rsidR="008C3B18">
        <w:rPr>
          <w:rFonts w:eastAsia="Times New Roman"/>
          <w:color w:val="000000"/>
          <w:lang w:eastAsia="es-ES"/>
        </w:rPr>
        <w:t xml:space="preserve">; SEOM: </w:t>
      </w:r>
      <w:r w:rsidR="008C3B18" w:rsidRPr="00925833">
        <w:rPr>
          <w:rFonts w:eastAsia="Times New Roman"/>
          <w:color w:val="212121"/>
          <w:lang w:eastAsia="es-ES"/>
        </w:rPr>
        <w:t>Dr. César Rodríguez</w:t>
      </w:r>
      <w:r w:rsidR="008C3B18">
        <w:rPr>
          <w:rFonts w:eastAsia="Times New Roman"/>
          <w:color w:val="212121"/>
          <w:lang w:eastAsia="es-ES"/>
        </w:rPr>
        <w:t xml:space="preserve">; SEOR: </w:t>
      </w:r>
      <w:r w:rsidR="008C3B18" w:rsidRPr="00925833">
        <w:rPr>
          <w:rFonts w:eastAsia="Times New Roman"/>
          <w:color w:val="000000"/>
          <w:lang w:eastAsia="es-ES"/>
        </w:rPr>
        <w:t xml:space="preserve">Dra. </w:t>
      </w:r>
      <w:proofErr w:type="spellStart"/>
      <w:r w:rsidR="008C3B18" w:rsidRPr="00925833">
        <w:rPr>
          <w:rFonts w:eastAsia="Times New Roman"/>
          <w:color w:val="000000"/>
          <w:lang w:eastAsia="es-ES"/>
        </w:rPr>
        <w:t>Mª</w:t>
      </w:r>
      <w:proofErr w:type="spellEnd"/>
      <w:r w:rsidR="008C3B18" w:rsidRPr="00925833">
        <w:rPr>
          <w:rFonts w:eastAsia="Times New Roman"/>
          <w:color w:val="000000"/>
          <w:lang w:eastAsia="es-ES"/>
        </w:rPr>
        <w:t xml:space="preserve"> del Carmen Rubio</w:t>
      </w:r>
      <w:r w:rsidR="008C3B18">
        <w:rPr>
          <w:rFonts w:eastAsia="Times New Roman"/>
          <w:color w:val="000000"/>
          <w:lang w:eastAsia="es-ES"/>
        </w:rPr>
        <w:t>; SEORL</w:t>
      </w:r>
      <w:r w:rsidR="00A41478">
        <w:rPr>
          <w:rFonts w:eastAsia="Times New Roman"/>
          <w:color w:val="000000"/>
          <w:lang w:eastAsia="es-ES"/>
        </w:rPr>
        <w:t xml:space="preserve">-CCC: </w:t>
      </w:r>
      <w:r w:rsidR="00A41478" w:rsidRPr="00925833">
        <w:rPr>
          <w:rFonts w:eastAsia="Times New Roman"/>
          <w:color w:val="000000"/>
          <w:lang w:eastAsia="es-ES"/>
        </w:rPr>
        <w:t>Dr. Serafín Sánchez</w:t>
      </w:r>
      <w:r w:rsidR="00A41478">
        <w:rPr>
          <w:rFonts w:eastAsia="Times New Roman"/>
          <w:color w:val="000000"/>
          <w:lang w:eastAsia="es-ES"/>
        </w:rPr>
        <w:t xml:space="preserve">; SEPAR: </w:t>
      </w:r>
      <w:r w:rsidR="00A41478" w:rsidRPr="00925833">
        <w:rPr>
          <w:rFonts w:eastAsia="Times New Roman"/>
          <w:color w:val="000000"/>
          <w:lang w:eastAsia="es-ES"/>
        </w:rPr>
        <w:t>Dr. Germán Peces-Barba</w:t>
      </w:r>
      <w:r w:rsidR="00A41478">
        <w:rPr>
          <w:rFonts w:eastAsia="Times New Roman"/>
          <w:color w:val="000000"/>
          <w:lang w:eastAsia="es-ES"/>
        </w:rPr>
        <w:t xml:space="preserve">; SEPD: </w:t>
      </w:r>
      <w:r w:rsidR="00A41478" w:rsidRPr="00925833">
        <w:rPr>
          <w:rFonts w:eastAsia="Times New Roman"/>
          <w:color w:val="000000"/>
          <w:lang w:eastAsia="es-ES"/>
        </w:rPr>
        <w:t>Dr. Cecilio Santander</w:t>
      </w:r>
      <w:r w:rsidR="00A41478">
        <w:rPr>
          <w:rFonts w:eastAsia="Times New Roman"/>
          <w:color w:val="000000"/>
          <w:lang w:eastAsia="es-ES"/>
        </w:rPr>
        <w:t xml:space="preserve">; SEP: </w:t>
      </w:r>
      <w:r w:rsidR="00A41478" w:rsidRPr="00925833">
        <w:rPr>
          <w:rFonts w:eastAsia="Times New Roman"/>
          <w:color w:val="000000"/>
          <w:lang w:eastAsia="es-ES"/>
        </w:rPr>
        <w:t>Dr. Luis Agüera</w:t>
      </w:r>
      <w:r w:rsidR="00A41478">
        <w:rPr>
          <w:rFonts w:eastAsia="Times New Roman"/>
          <w:color w:val="000000"/>
          <w:lang w:eastAsia="es-ES"/>
        </w:rPr>
        <w:t xml:space="preserve">; SEQC-ML: </w:t>
      </w:r>
      <w:r w:rsidR="00A41478" w:rsidRPr="00925833">
        <w:rPr>
          <w:rFonts w:eastAsia="Times New Roman"/>
          <w:color w:val="000000"/>
          <w:lang w:eastAsia="es-ES"/>
        </w:rPr>
        <w:t>Dr. José Puzo</w:t>
      </w:r>
      <w:r w:rsidR="00A41478">
        <w:rPr>
          <w:rFonts w:eastAsia="Times New Roman"/>
          <w:color w:val="000000"/>
          <w:lang w:eastAsia="es-ES"/>
        </w:rPr>
        <w:t xml:space="preserve">; SER: </w:t>
      </w:r>
      <w:r w:rsidR="00A41478" w:rsidRPr="00925833">
        <w:rPr>
          <w:rFonts w:eastAsia="Times New Roman"/>
          <w:color w:val="000000"/>
          <w:lang w:eastAsia="es-ES"/>
        </w:rPr>
        <w:t>Dr. José Luis Andréu</w:t>
      </w:r>
      <w:r w:rsidR="00A41478">
        <w:rPr>
          <w:rFonts w:eastAsia="Times New Roman"/>
          <w:color w:val="000000"/>
          <w:lang w:eastAsia="es-ES"/>
        </w:rPr>
        <w:t xml:space="preserve">; SERAM: </w:t>
      </w:r>
      <w:r w:rsidR="00A41478" w:rsidRPr="00925833">
        <w:rPr>
          <w:rFonts w:eastAsia="Times New Roman"/>
          <w:color w:val="000000"/>
          <w:lang w:eastAsia="es-ES"/>
        </w:rPr>
        <w:t>Dra. Alfonsa Friera</w:t>
      </w:r>
      <w:r w:rsidR="00A41478">
        <w:rPr>
          <w:rFonts w:eastAsia="Times New Roman"/>
          <w:color w:val="000000"/>
          <w:lang w:eastAsia="es-ES"/>
        </w:rPr>
        <w:t xml:space="preserve">; SERMEF: </w:t>
      </w:r>
      <w:r w:rsidR="00A41478" w:rsidRPr="00925833">
        <w:rPr>
          <w:rFonts w:eastAsia="Times New Roman"/>
          <w:color w:val="000000"/>
          <w:lang w:eastAsia="es-ES"/>
        </w:rPr>
        <w:t xml:space="preserve">Dra. Carolina de Miguel </w:t>
      </w:r>
    </w:p>
    <w:p w14:paraId="2767F7E8" w14:textId="3D354CCC" w:rsidR="00774FFB" w:rsidRPr="00925833" w:rsidRDefault="00774FFB" w:rsidP="00774FFB">
      <w:pPr>
        <w:widowControl/>
        <w:autoSpaceDE/>
        <w:autoSpaceDN/>
        <w:jc w:val="both"/>
        <w:rPr>
          <w:rFonts w:eastAsia="Times New Roman"/>
          <w:color w:val="000000"/>
          <w:lang w:eastAsia="es-ES"/>
        </w:rPr>
      </w:pPr>
    </w:p>
    <w:p w14:paraId="74554E92" w14:textId="07B41F45" w:rsidR="00B300AB" w:rsidRDefault="00B300AB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242040A8" w14:textId="77777777" w:rsidR="00B300AB" w:rsidRDefault="00B300AB">
      <w:pPr>
        <w:pStyle w:val="Textoindependiente"/>
        <w:spacing w:before="5" w:line="237" w:lineRule="auto"/>
        <w:ind w:left="200" w:right="278"/>
        <w:jc w:val="both"/>
        <w:rPr>
          <w:color w:val="001F5F"/>
        </w:rPr>
      </w:pPr>
    </w:p>
    <w:p w14:paraId="17FF6617" w14:textId="77777777" w:rsidR="00925833" w:rsidRDefault="00925833">
      <w:pPr>
        <w:pStyle w:val="Textoindependiente"/>
        <w:spacing w:before="5" w:line="237" w:lineRule="auto"/>
        <w:ind w:left="200" w:right="278"/>
        <w:jc w:val="both"/>
      </w:pPr>
    </w:p>
    <w:sectPr w:rsidR="00925833">
      <w:pgSz w:w="11910" w:h="16840"/>
      <w:pgMar w:top="2280" w:right="1140" w:bottom="1260" w:left="1220" w:header="953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9731" w14:textId="77777777" w:rsidR="002B2B53" w:rsidRDefault="002B2B53">
      <w:r>
        <w:separator/>
      </w:r>
    </w:p>
  </w:endnote>
  <w:endnote w:type="continuationSeparator" w:id="0">
    <w:p w14:paraId="65EED6FA" w14:textId="77777777" w:rsidR="002B2B53" w:rsidRDefault="002B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6A78" w14:textId="77777777" w:rsidR="00A603CD" w:rsidRDefault="00A603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417757"/>
      <w:docPartObj>
        <w:docPartGallery w:val="Page Numbers (Bottom of Page)"/>
        <w:docPartUnique/>
      </w:docPartObj>
    </w:sdtPr>
    <w:sdtEndPr/>
    <w:sdtContent>
      <w:p w14:paraId="4FA6DB1B" w14:textId="75CA1D56" w:rsidR="00B05CEB" w:rsidRDefault="00B05C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38BC94" w14:textId="0B078766" w:rsidR="004C5978" w:rsidRDefault="004C5978" w:rsidP="00A603CD">
    <w:pPr>
      <w:pStyle w:val="Textoindependiente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F812" w14:textId="77777777" w:rsidR="00A603CD" w:rsidRDefault="00A60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E013" w14:textId="77777777" w:rsidR="002B2B53" w:rsidRDefault="002B2B53">
      <w:r>
        <w:separator/>
      </w:r>
    </w:p>
  </w:footnote>
  <w:footnote w:type="continuationSeparator" w:id="0">
    <w:p w14:paraId="273311CC" w14:textId="77777777" w:rsidR="002B2B53" w:rsidRDefault="002B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959C" w14:textId="77777777" w:rsidR="00A603CD" w:rsidRDefault="00A603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92FD" w14:textId="51DBFB0B" w:rsidR="004C5978" w:rsidRDefault="00AD693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350DFED" wp14:editId="50AB42E4">
          <wp:simplePos x="0" y="0"/>
          <wp:positionH relativeFrom="page">
            <wp:posOffset>2812701</wp:posOffset>
          </wp:positionH>
          <wp:positionV relativeFrom="page">
            <wp:posOffset>605377</wp:posOffset>
          </wp:positionV>
          <wp:extent cx="1905811" cy="850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811" cy="850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0278" w14:textId="77777777" w:rsidR="00A603CD" w:rsidRDefault="00A60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39F"/>
    <w:multiLevelType w:val="hybridMultilevel"/>
    <w:tmpl w:val="D89689AE"/>
    <w:lvl w:ilvl="0" w:tplc="700AC364">
      <w:numFmt w:val="bullet"/>
      <w:lvlText w:val="-"/>
      <w:lvlJc w:val="left"/>
      <w:pPr>
        <w:ind w:left="195" w:hanging="120"/>
      </w:pPr>
      <w:rPr>
        <w:rFonts w:ascii="Calibri" w:eastAsia="Calibri" w:hAnsi="Calibri" w:cs="Calibri" w:hint="default"/>
        <w:i/>
        <w:iCs/>
        <w:color w:val="001F5F"/>
        <w:w w:val="100"/>
        <w:sz w:val="22"/>
        <w:szCs w:val="22"/>
        <w:lang w:val="es-ES" w:eastAsia="en-US" w:bidi="ar-SA"/>
      </w:rPr>
    </w:lvl>
    <w:lvl w:ilvl="1" w:tplc="6BAADF1C">
      <w:numFmt w:val="bullet"/>
      <w:lvlText w:val="•"/>
      <w:lvlJc w:val="left"/>
      <w:pPr>
        <w:ind w:left="550" w:hanging="120"/>
      </w:pPr>
      <w:rPr>
        <w:rFonts w:hint="default"/>
        <w:lang w:val="es-ES" w:eastAsia="en-US" w:bidi="ar-SA"/>
      </w:rPr>
    </w:lvl>
    <w:lvl w:ilvl="2" w:tplc="C2EA01BC">
      <w:numFmt w:val="bullet"/>
      <w:lvlText w:val="•"/>
      <w:lvlJc w:val="left"/>
      <w:pPr>
        <w:ind w:left="900" w:hanging="120"/>
      </w:pPr>
      <w:rPr>
        <w:rFonts w:hint="default"/>
        <w:lang w:val="es-ES" w:eastAsia="en-US" w:bidi="ar-SA"/>
      </w:rPr>
    </w:lvl>
    <w:lvl w:ilvl="3" w:tplc="F4A032C0">
      <w:numFmt w:val="bullet"/>
      <w:lvlText w:val="•"/>
      <w:lvlJc w:val="left"/>
      <w:pPr>
        <w:ind w:left="1250" w:hanging="120"/>
      </w:pPr>
      <w:rPr>
        <w:rFonts w:hint="default"/>
        <w:lang w:val="es-ES" w:eastAsia="en-US" w:bidi="ar-SA"/>
      </w:rPr>
    </w:lvl>
    <w:lvl w:ilvl="4" w:tplc="7E7CD220">
      <w:numFmt w:val="bullet"/>
      <w:lvlText w:val="•"/>
      <w:lvlJc w:val="left"/>
      <w:pPr>
        <w:ind w:left="1600" w:hanging="120"/>
      </w:pPr>
      <w:rPr>
        <w:rFonts w:hint="default"/>
        <w:lang w:val="es-ES" w:eastAsia="en-US" w:bidi="ar-SA"/>
      </w:rPr>
    </w:lvl>
    <w:lvl w:ilvl="5" w:tplc="973C438A">
      <w:numFmt w:val="bullet"/>
      <w:lvlText w:val="•"/>
      <w:lvlJc w:val="left"/>
      <w:pPr>
        <w:ind w:left="1950" w:hanging="120"/>
      </w:pPr>
      <w:rPr>
        <w:rFonts w:hint="default"/>
        <w:lang w:val="es-ES" w:eastAsia="en-US" w:bidi="ar-SA"/>
      </w:rPr>
    </w:lvl>
    <w:lvl w:ilvl="6" w:tplc="6FB29996">
      <w:numFmt w:val="bullet"/>
      <w:lvlText w:val="•"/>
      <w:lvlJc w:val="left"/>
      <w:pPr>
        <w:ind w:left="2300" w:hanging="120"/>
      </w:pPr>
      <w:rPr>
        <w:rFonts w:hint="default"/>
        <w:lang w:val="es-ES" w:eastAsia="en-US" w:bidi="ar-SA"/>
      </w:rPr>
    </w:lvl>
    <w:lvl w:ilvl="7" w:tplc="96D0357A">
      <w:numFmt w:val="bullet"/>
      <w:lvlText w:val="•"/>
      <w:lvlJc w:val="left"/>
      <w:pPr>
        <w:ind w:left="2650" w:hanging="120"/>
      </w:pPr>
      <w:rPr>
        <w:rFonts w:hint="default"/>
        <w:lang w:val="es-ES" w:eastAsia="en-US" w:bidi="ar-SA"/>
      </w:rPr>
    </w:lvl>
    <w:lvl w:ilvl="8" w:tplc="F7D073DE">
      <w:numFmt w:val="bullet"/>
      <w:lvlText w:val="•"/>
      <w:lvlJc w:val="left"/>
      <w:pPr>
        <w:ind w:left="3000" w:hanging="120"/>
      </w:pPr>
      <w:rPr>
        <w:rFonts w:hint="default"/>
        <w:lang w:val="es-ES" w:eastAsia="en-US" w:bidi="ar-SA"/>
      </w:rPr>
    </w:lvl>
  </w:abstractNum>
  <w:abstractNum w:abstractNumId="1" w15:restartNumberingAfterBreak="0">
    <w:nsid w:val="4DC662E8"/>
    <w:multiLevelType w:val="hybridMultilevel"/>
    <w:tmpl w:val="63A8BF8A"/>
    <w:lvl w:ilvl="0" w:tplc="81A4F3C0">
      <w:start w:val="1"/>
      <w:numFmt w:val="decimal"/>
      <w:lvlText w:val="%1."/>
      <w:lvlJc w:val="left"/>
      <w:pPr>
        <w:ind w:left="285" w:hanging="216"/>
        <w:jc w:val="left"/>
      </w:pPr>
      <w:rPr>
        <w:rFonts w:ascii="Calibri" w:eastAsia="Calibri" w:hAnsi="Calibri" w:cs="Calibri" w:hint="default"/>
        <w:color w:val="001F5F"/>
        <w:spacing w:val="-2"/>
        <w:w w:val="100"/>
        <w:sz w:val="22"/>
        <w:szCs w:val="22"/>
        <w:lang w:val="es-ES" w:eastAsia="en-US" w:bidi="ar-SA"/>
      </w:rPr>
    </w:lvl>
    <w:lvl w:ilvl="1" w:tplc="BCAED2F2">
      <w:numFmt w:val="bullet"/>
      <w:lvlText w:val="•"/>
      <w:lvlJc w:val="left"/>
      <w:pPr>
        <w:ind w:left="771" w:hanging="216"/>
      </w:pPr>
      <w:rPr>
        <w:rFonts w:hint="default"/>
        <w:lang w:val="es-ES" w:eastAsia="en-US" w:bidi="ar-SA"/>
      </w:rPr>
    </w:lvl>
    <w:lvl w:ilvl="2" w:tplc="15001D38">
      <w:numFmt w:val="bullet"/>
      <w:lvlText w:val="•"/>
      <w:lvlJc w:val="left"/>
      <w:pPr>
        <w:ind w:left="1262" w:hanging="216"/>
      </w:pPr>
      <w:rPr>
        <w:rFonts w:hint="default"/>
        <w:lang w:val="es-ES" w:eastAsia="en-US" w:bidi="ar-SA"/>
      </w:rPr>
    </w:lvl>
    <w:lvl w:ilvl="3" w:tplc="4944482C">
      <w:numFmt w:val="bullet"/>
      <w:lvlText w:val="•"/>
      <w:lvlJc w:val="left"/>
      <w:pPr>
        <w:ind w:left="1753" w:hanging="216"/>
      </w:pPr>
      <w:rPr>
        <w:rFonts w:hint="default"/>
        <w:lang w:val="es-ES" w:eastAsia="en-US" w:bidi="ar-SA"/>
      </w:rPr>
    </w:lvl>
    <w:lvl w:ilvl="4" w:tplc="3892A2E4">
      <w:numFmt w:val="bullet"/>
      <w:lvlText w:val="•"/>
      <w:lvlJc w:val="left"/>
      <w:pPr>
        <w:ind w:left="2244" w:hanging="216"/>
      </w:pPr>
      <w:rPr>
        <w:rFonts w:hint="default"/>
        <w:lang w:val="es-ES" w:eastAsia="en-US" w:bidi="ar-SA"/>
      </w:rPr>
    </w:lvl>
    <w:lvl w:ilvl="5" w:tplc="7C681CB0">
      <w:numFmt w:val="bullet"/>
      <w:lvlText w:val="•"/>
      <w:lvlJc w:val="left"/>
      <w:pPr>
        <w:ind w:left="2736" w:hanging="216"/>
      </w:pPr>
      <w:rPr>
        <w:rFonts w:hint="default"/>
        <w:lang w:val="es-ES" w:eastAsia="en-US" w:bidi="ar-SA"/>
      </w:rPr>
    </w:lvl>
    <w:lvl w:ilvl="6" w:tplc="050874B2">
      <w:numFmt w:val="bullet"/>
      <w:lvlText w:val="•"/>
      <w:lvlJc w:val="left"/>
      <w:pPr>
        <w:ind w:left="3227" w:hanging="216"/>
      </w:pPr>
      <w:rPr>
        <w:rFonts w:hint="default"/>
        <w:lang w:val="es-ES" w:eastAsia="en-US" w:bidi="ar-SA"/>
      </w:rPr>
    </w:lvl>
    <w:lvl w:ilvl="7" w:tplc="5414DBA4">
      <w:numFmt w:val="bullet"/>
      <w:lvlText w:val="•"/>
      <w:lvlJc w:val="left"/>
      <w:pPr>
        <w:ind w:left="3718" w:hanging="216"/>
      </w:pPr>
      <w:rPr>
        <w:rFonts w:hint="default"/>
        <w:lang w:val="es-ES" w:eastAsia="en-US" w:bidi="ar-SA"/>
      </w:rPr>
    </w:lvl>
    <w:lvl w:ilvl="8" w:tplc="C0C837FC">
      <w:numFmt w:val="bullet"/>
      <w:lvlText w:val="•"/>
      <w:lvlJc w:val="left"/>
      <w:pPr>
        <w:ind w:left="4209" w:hanging="216"/>
      </w:pPr>
      <w:rPr>
        <w:rFonts w:hint="default"/>
        <w:lang w:val="es-ES" w:eastAsia="en-US" w:bidi="ar-SA"/>
      </w:rPr>
    </w:lvl>
  </w:abstractNum>
  <w:abstractNum w:abstractNumId="2" w15:restartNumberingAfterBreak="0">
    <w:nsid w:val="619430FB"/>
    <w:multiLevelType w:val="hybridMultilevel"/>
    <w:tmpl w:val="7A629196"/>
    <w:lvl w:ilvl="0" w:tplc="AA62E5C8">
      <w:numFmt w:val="bullet"/>
      <w:lvlText w:val="-"/>
      <w:lvlJc w:val="left"/>
      <w:pPr>
        <w:ind w:left="200" w:hanging="140"/>
      </w:pPr>
      <w:rPr>
        <w:rFonts w:ascii="Calibri" w:eastAsia="Calibri" w:hAnsi="Calibri" w:cs="Calibri" w:hint="default"/>
        <w:color w:val="001F5F"/>
        <w:w w:val="100"/>
        <w:sz w:val="22"/>
        <w:szCs w:val="22"/>
        <w:lang w:val="es-ES" w:eastAsia="en-US" w:bidi="ar-SA"/>
      </w:rPr>
    </w:lvl>
    <w:lvl w:ilvl="1" w:tplc="D562B68C">
      <w:numFmt w:val="bullet"/>
      <w:lvlText w:val=""/>
      <w:lvlJc w:val="left"/>
      <w:pPr>
        <w:ind w:left="846" w:hanging="361"/>
      </w:pPr>
      <w:rPr>
        <w:rFonts w:ascii="Wingdings" w:eastAsia="Wingdings" w:hAnsi="Wingdings" w:cs="Wingdings" w:hint="default"/>
        <w:color w:val="001F5F"/>
        <w:w w:val="100"/>
        <w:sz w:val="22"/>
        <w:szCs w:val="22"/>
        <w:lang w:val="es-ES" w:eastAsia="en-US" w:bidi="ar-SA"/>
      </w:rPr>
    </w:lvl>
    <w:lvl w:ilvl="2" w:tplc="B950AB04">
      <w:numFmt w:val="bullet"/>
      <w:lvlText w:val="•"/>
      <w:lvlJc w:val="left"/>
      <w:pPr>
        <w:ind w:left="1807" w:hanging="361"/>
      </w:pPr>
      <w:rPr>
        <w:rFonts w:hint="default"/>
        <w:lang w:val="es-ES" w:eastAsia="en-US" w:bidi="ar-SA"/>
      </w:rPr>
    </w:lvl>
    <w:lvl w:ilvl="3" w:tplc="28D6064C">
      <w:numFmt w:val="bullet"/>
      <w:lvlText w:val="•"/>
      <w:lvlJc w:val="left"/>
      <w:pPr>
        <w:ind w:left="2774" w:hanging="361"/>
      </w:pPr>
      <w:rPr>
        <w:rFonts w:hint="default"/>
        <w:lang w:val="es-ES" w:eastAsia="en-US" w:bidi="ar-SA"/>
      </w:rPr>
    </w:lvl>
    <w:lvl w:ilvl="4" w:tplc="07FCA970">
      <w:numFmt w:val="bullet"/>
      <w:lvlText w:val="•"/>
      <w:lvlJc w:val="left"/>
      <w:pPr>
        <w:ind w:left="3741" w:hanging="361"/>
      </w:pPr>
      <w:rPr>
        <w:rFonts w:hint="default"/>
        <w:lang w:val="es-ES" w:eastAsia="en-US" w:bidi="ar-SA"/>
      </w:rPr>
    </w:lvl>
    <w:lvl w:ilvl="5" w:tplc="BBC29860">
      <w:numFmt w:val="bullet"/>
      <w:lvlText w:val="•"/>
      <w:lvlJc w:val="left"/>
      <w:pPr>
        <w:ind w:left="4708" w:hanging="361"/>
      </w:pPr>
      <w:rPr>
        <w:rFonts w:hint="default"/>
        <w:lang w:val="es-ES" w:eastAsia="en-US" w:bidi="ar-SA"/>
      </w:rPr>
    </w:lvl>
    <w:lvl w:ilvl="6" w:tplc="139CB02A">
      <w:numFmt w:val="bullet"/>
      <w:lvlText w:val="•"/>
      <w:lvlJc w:val="left"/>
      <w:pPr>
        <w:ind w:left="5676" w:hanging="361"/>
      </w:pPr>
      <w:rPr>
        <w:rFonts w:hint="default"/>
        <w:lang w:val="es-ES" w:eastAsia="en-US" w:bidi="ar-SA"/>
      </w:rPr>
    </w:lvl>
    <w:lvl w:ilvl="7" w:tplc="CE949788">
      <w:numFmt w:val="bullet"/>
      <w:lvlText w:val="•"/>
      <w:lvlJc w:val="left"/>
      <w:pPr>
        <w:ind w:left="6643" w:hanging="361"/>
      </w:pPr>
      <w:rPr>
        <w:rFonts w:hint="default"/>
        <w:lang w:val="es-ES" w:eastAsia="en-US" w:bidi="ar-SA"/>
      </w:rPr>
    </w:lvl>
    <w:lvl w:ilvl="8" w:tplc="E02EDF86">
      <w:numFmt w:val="bullet"/>
      <w:lvlText w:val="•"/>
      <w:lvlJc w:val="left"/>
      <w:pPr>
        <w:ind w:left="7610" w:hanging="361"/>
      </w:pPr>
      <w:rPr>
        <w:rFonts w:hint="default"/>
        <w:lang w:val="es-ES" w:eastAsia="en-US" w:bidi="ar-SA"/>
      </w:rPr>
    </w:lvl>
  </w:abstractNum>
  <w:num w:numId="1" w16cid:durableId="2018727236">
    <w:abstractNumId w:val="0"/>
  </w:num>
  <w:num w:numId="2" w16cid:durableId="1147238220">
    <w:abstractNumId w:val="1"/>
  </w:num>
  <w:num w:numId="3" w16cid:durableId="108036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978"/>
    <w:rsid w:val="000A0870"/>
    <w:rsid w:val="0017296C"/>
    <w:rsid w:val="002B2B53"/>
    <w:rsid w:val="0035380B"/>
    <w:rsid w:val="00357D92"/>
    <w:rsid w:val="00383E45"/>
    <w:rsid w:val="003B21AF"/>
    <w:rsid w:val="003D1A75"/>
    <w:rsid w:val="004C5978"/>
    <w:rsid w:val="00601558"/>
    <w:rsid w:val="00641749"/>
    <w:rsid w:val="00667134"/>
    <w:rsid w:val="00741EC5"/>
    <w:rsid w:val="00774FFB"/>
    <w:rsid w:val="007A4A5A"/>
    <w:rsid w:val="00824566"/>
    <w:rsid w:val="00827BD8"/>
    <w:rsid w:val="008C3B18"/>
    <w:rsid w:val="008F59CC"/>
    <w:rsid w:val="00925833"/>
    <w:rsid w:val="00A41478"/>
    <w:rsid w:val="00A462B1"/>
    <w:rsid w:val="00A603CD"/>
    <w:rsid w:val="00AD6937"/>
    <w:rsid w:val="00B05CEB"/>
    <w:rsid w:val="00B300AB"/>
    <w:rsid w:val="00E97BD7"/>
    <w:rsid w:val="00ED1A0F"/>
    <w:rsid w:val="00F8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AF8C46F"/>
  <w15:docId w15:val="{5B6F8567-D3F1-47EA-A866-9506FAD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Encabezado">
    <w:name w:val="header"/>
    <w:basedOn w:val="Normal"/>
    <w:link w:val="EncabezadoCar"/>
    <w:uiPriority w:val="99"/>
    <w:unhideWhenUsed/>
    <w:rsid w:val="00A603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03C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03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3C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D481-DE49-4C97-8C87-DDD6931A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1971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ESTHER  GARRIDO MELERO</cp:lastModifiedBy>
  <cp:revision>26</cp:revision>
  <dcterms:created xsi:type="dcterms:W3CDTF">2022-04-26T16:13:00Z</dcterms:created>
  <dcterms:modified xsi:type="dcterms:W3CDTF">2022-06-20T09:06:00Z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2022-04-26T00:00:00Z</vt:filetime>
  </property>
</Properties>
</file>